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D2F73" w14:textId="13C0888B" w:rsidR="001766E2" w:rsidRPr="00552D21" w:rsidRDefault="001766E2" w:rsidP="001766E2">
      <w:pPr>
        <w:rPr>
          <w:b/>
          <w:bCs/>
          <w:sz w:val="26"/>
          <w:szCs w:val="26"/>
        </w:rPr>
      </w:pPr>
      <w:r w:rsidRPr="00552D21">
        <w:rPr>
          <w:b/>
          <w:bCs/>
          <w:sz w:val="26"/>
          <w:szCs w:val="26"/>
        </w:rPr>
        <w:t>REQUEST FOR PROPOSAL (RFP) – THE TONY ELUMELU FOUNDATION (</w:t>
      </w:r>
      <w:r w:rsidR="00552D21">
        <w:rPr>
          <w:b/>
          <w:bCs/>
          <w:sz w:val="26"/>
          <w:szCs w:val="26"/>
        </w:rPr>
        <w:t>AI CURRICULUM VIDEO CONTENT</w:t>
      </w:r>
      <w:r w:rsidRPr="00552D21">
        <w:rPr>
          <w:b/>
          <w:bCs/>
          <w:sz w:val="26"/>
          <w:szCs w:val="26"/>
        </w:rPr>
        <w:t>)</w:t>
      </w:r>
    </w:p>
    <w:p w14:paraId="0B55DE9D" w14:textId="2E724C7D" w:rsidR="00B40D67" w:rsidRPr="0096765A" w:rsidRDefault="00B40D67" w:rsidP="001A526B">
      <w:pPr>
        <w:pStyle w:val="Heading1"/>
      </w:pPr>
      <w:r w:rsidRPr="0096765A">
        <w:t>Briefing Form</w:t>
      </w:r>
    </w:p>
    <w:p w14:paraId="7849D199" w14:textId="008736F2" w:rsidR="00B40D67" w:rsidRPr="0096765A" w:rsidRDefault="00B40D67" w:rsidP="00870F3B">
      <w:pPr>
        <w:pBdr>
          <w:top w:val="single" w:sz="4" w:space="1" w:color="auto"/>
          <w:left w:val="single" w:sz="4" w:space="4" w:color="auto"/>
          <w:bottom w:val="single" w:sz="4" w:space="0" w:color="auto"/>
          <w:right w:val="single" w:sz="4" w:space="4" w:color="auto"/>
        </w:pBdr>
        <w:spacing w:after="0"/>
        <w:jc w:val="both"/>
        <w:rPr>
          <w:rFonts w:cs="Arial"/>
          <w:color w:val="595959"/>
        </w:rPr>
      </w:pPr>
      <w:r w:rsidRPr="0096765A">
        <w:rPr>
          <w:rFonts w:cs="Arial"/>
          <w:b/>
          <w:color w:val="595959"/>
        </w:rPr>
        <w:t>Project Name:</w:t>
      </w:r>
      <w:r w:rsidRPr="0096765A">
        <w:rPr>
          <w:rFonts w:cs="Arial"/>
          <w:color w:val="595959"/>
        </w:rPr>
        <w:softHyphen/>
      </w:r>
      <w:r w:rsidRPr="0096765A">
        <w:rPr>
          <w:rFonts w:cs="Arial"/>
          <w:color w:val="595959"/>
        </w:rPr>
        <w:softHyphen/>
      </w:r>
      <w:r w:rsidRPr="0096765A">
        <w:rPr>
          <w:rFonts w:cs="Arial"/>
          <w:color w:val="595959"/>
        </w:rPr>
        <w:softHyphen/>
      </w:r>
      <w:r w:rsidRPr="0096765A">
        <w:rPr>
          <w:rFonts w:cs="Arial"/>
          <w:color w:val="595959"/>
        </w:rPr>
        <w:softHyphen/>
        <w:t xml:space="preserve"> </w:t>
      </w:r>
      <w:r w:rsidR="00404CE5" w:rsidRPr="00404CE5">
        <w:rPr>
          <w:rFonts w:cs="Arial"/>
          <w:color w:val="595959"/>
        </w:rPr>
        <w:t>AI Training Curriculum Video Animation</w:t>
      </w:r>
    </w:p>
    <w:p w14:paraId="42FACCFF" w14:textId="77777777" w:rsidR="00B40D67" w:rsidRPr="0096765A" w:rsidRDefault="00B40D67" w:rsidP="00870F3B">
      <w:pPr>
        <w:spacing w:after="0"/>
        <w:jc w:val="both"/>
        <w:rPr>
          <w:rFonts w:cs="Arial"/>
          <w:color w:val="595959"/>
        </w:rPr>
      </w:pPr>
    </w:p>
    <w:p w14:paraId="2A973A90" w14:textId="52483483" w:rsidR="00B40D67" w:rsidRPr="005E769B" w:rsidRDefault="00B40D67" w:rsidP="00870F3B">
      <w:pPr>
        <w:pBdr>
          <w:top w:val="single" w:sz="4" w:space="1" w:color="auto"/>
          <w:left w:val="single" w:sz="4" w:space="4" w:color="auto"/>
          <w:bottom w:val="single" w:sz="4" w:space="1" w:color="auto"/>
          <w:right w:val="single" w:sz="4" w:space="4" w:color="auto"/>
        </w:pBdr>
        <w:spacing w:after="0"/>
        <w:jc w:val="both"/>
        <w:rPr>
          <w:rFonts w:cs="Arial"/>
          <w:bCs/>
          <w:color w:val="595959"/>
        </w:rPr>
      </w:pPr>
      <w:r w:rsidRPr="0096765A">
        <w:rPr>
          <w:rFonts w:cs="Arial"/>
          <w:b/>
          <w:color w:val="595959"/>
        </w:rPr>
        <w:t xml:space="preserve">Project Coordinator: </w:t>
      </w:r>
      <w:r w:rsidR="00404CE5" w:rsidRPr="00404CE5">
        <w:rPr>
          <w:rFonts w:cs="Arial"/>
          <w:bCs/>
          <w:color w:val="595959"/>
        </w:rPr>
        <w:t>Ibukun Odurinde, Entrepreneurship Programme Manag</w:t>
      </w:r>
      <w:r w:rsidR="00404CE5">
        <w:rPr>
          <w:rFonts w:cs="Arial"/>
          <w:bCs/>
          <w:color w:val="595959"/>
        </w:rPr>
        <w:t>er</w:t>
      </w:r>
    </w:p>
    <w:p w14:paraId="06AE7DAF" w14:textId="77777777" w:rsidR="00B40D67" w:rsidRPr="0096765A" w:rsidRDefault="00B40D67" w:rsidP="00870F3B">
      <w:pPr>
        <w:spacing w:after="0"/>
        <w:jc w:val="both"/>
        <w:rPr>
          <w:rFonts w:cs="Arial"/>
          <w:color w:val="595959"/>
        </w:rPr>
      </w:pPr>
    </w:p>
    <w:p w14:paraId="6F184E1B" w14:textId="315F92FA" w:rsidR="00B40D67" w:rsidRPr="0096765A" w:rsidRDefault="00B40D67" w:rsidP="00870F3B">
      <w:pPr>
        <w:pBdr>
          <w:top w:val="single" w:sz="4" w:space="1" w:color="auto"/>
          <w:left w:val="single" w:sz="4" w:space="4" w:color="auto"/>
          <w:bottom w:val="single" w:sz="4" w:space="1" w:color="auto"/>
          <w:right w:val="single" w:sz="4" w:space="4" w:color="auto"/>
        </w:pBdr>
        <w:spacing w:after="0"/>
        <w:jc w:val="both"/>
        <w:rPr>
          <w:rFonts w:cs="Arial"/>
          <w:color w:val="595959"/>
        </w:rPr>
      </w:pPr>
      <w:r w:rsidRPr="0096765A">
        <w:rPr>
          <w:rFonts w:cs="Arial"/>
          <w:b/>
          <w:color w:val="595959"/>
        </w:rPr>
        <w:t>Contact email address:</w:t>
      </w:r>
      <w:r w:rsidR="00404CE5">
        <w:rPr>
          <w:rFonts w:cs="Arial"/>
          <w:color w:val="595959"/>
        </w:rPr>
        <w:t xml:space="preserve"> tender</w:t>
      </w:r>
      <w:r w:rsidR="005E769B">
        <w:rPr>
          <w:rFonts w:cs="Arial"/>
          <w:color w:val="595959"/>
        </w:rPr>
        <w:t>@tonyelumelufoundation.org</w:t>
      </w:r>
    </w:p>
    <w:p w14:paraId="1279501B" w14:textId="77777777" w:rsidR="00B40D67" w:rsidRPr="0096765A" w:rsidRDefault="00B40D67" w:rsidP="00870F3B">
      <w:pPr>
        <w:spacing w:after="0"/>
        <w:jc w:val="both"/>
        <w:rPr>
          <w:rFonts w:cs="Arial"/>
          <w:color w:val="595959"/>
        </w:rPr>
      </w:pPr>
    </w:p>
    <w:p w14:paraId="5302DDAB" w14:textId="69F87989" w:rsidR="00B40D67" w:rsidRPr="0096765A" w:rsidRDefault="2BDC5C93" w:rsidP="2BDC5C93">
      <w:pPr>
        <w:pBdr>
          <w:top w:val="single" w:sz="4" w:space="1" w:color="auto"/>
          <w:left w:val="single" w:sz="4" w:space="4" w:color="auto"/>
          <w:bottom w:val="single" w:sz="4" w:space="1" w:color="auto"/>
          <w:right w:val="single" w:sz="4" w:space="4" w:color="auto"/>
        </w:pBdr>
        <w:spacing w:after="0"/>
        <w:jc w:val="both"/>
        <w:rPr>
          <w:rFonts w:cs="Arial"/>
          <w:color w:val="595959"/>
        </w:rPr>
      </w:pPr>
      <w:r w:rsidRPr="2BDC5C93">
        <w:rPr>
          <w:rFonts w:cs="Arial"/>
          <w:b/>
          <w:bCs/>
          <w:color w:val="595959" w:themeColor="text1" w:themeTint="A6"/>
        </w:rPr>
        <w:t>Proposal Submission Deadline:</w:t>
      </w:r>
      <w:r w:rsidRPr="2BDC5C93">
        <w:rPr>
          <w:rFonts w:cs="Arial"/>
          <w:color w:val="595959" w:themeColor="text1" w:themeTint="A6"/>
        </w:rPr>
        <w:t xml:space="preserve"> </w:t>
      </w:r>
      <w:r w:rsidR="00C317F9">
        <w:rPr>
          <w:rFonts w:cs="Arial"/>
          <w:color w:val="595959" w:themeColor="text1" w:themeTint="A6"/>
        </w:rPr>
        <w:t>May 7th</w:t>
      </w:r>
      <w:r w:rsidRPr="2BDC5C93">
        <w:rPr>
          <w:rFonts w:cs="Arial"/>
          <w:color w:val="595959" w:themeColor="text1" w:themeTint="A6"/>
        </w:rPr>
        <w:t>, 2025</w:t>
      </w:r>
    </w:p>
    <w:p w14:paraId="2FFEDC5D" w14:textId="77777777" w:rsidR="00B40D67" w:rsidRPr="0096765A" w:rsidRDefault="00B40D67" w:rsidP="00870F3B">
      <w:pPr>
        <w:spacing w:after="0"/>
        <w:jc w:val="both"/>
        <w:rPr>
          <w:rFonts w:cs="Arial"/>
          <w:color w:val="595959"/>
        </w:rPr>
      </w:pPr>
    </w:p>
    <w:p w14:paraId="5F589D32" w14:textId="67B296F7" w:rsidR="00B40D67" w:rsidRPr="0096765A" w:rsidRDefault="00B40D67" w:rsidP="00870F3B">
      <w:pPr>
        <w:pBdr>
          <w:top w:val="single" w:sz="4" w:space="1" w:color="auto"/>
          <w:left w:val="single" w:sz="4" w:space="4" w:color="auto"/>
          <w:bottom w:val="single" w:sz="4" w:space="1" w:color="auto"/>
          <w:right w:val="single" w:sz="4" w:space="4" w:color="auto"/>
        </w:pBdr>
        <w:spacing w:after="0"/>
        <w:jc w:val="both"/>
        <w:rPr>
          <w:rFonts w:cs="Arial"/>
          <w:color w:val="595959"/>
        </w:rPr>
      </w:pPr>
      <w:r w:rsidRPr="0096765A">
        <w:rPr>
          <w:rFonts w:cs="Arial"/>
          <w:b/>
          <w:color w:val="595959"/>
        </w:rPr>
        <w:t xml:space="preserve">Organisation: </w:t>
      </w:r>
      <w:r w:rsidR="005E769B">
        <w:rPr>
          <w:rFonts w:cs="Arial"/>
          <w:color w:val="595959"/>
        </w:rPr>
        <w:t>The Tony Elumelu Foundation</w:t>
      </w:r>
      <w:r w:rsidRPr="0096765A">
        <w:rPr>
          <w:rFonts w:cs="Arial"/>
          <w:color w:val="595959"/>
        </w:rPr>
        <w:t xml:space="preserve"> </w:t>
      </w:r>
    </w:p>
    <w:p w14:paraId="659376F5" w14:textId="77777777" w:rsidR="00B40D67" w:rsidRPr="0096765A" w:rsidRDefault="00B40D67" w:rsidP="00870F3B">
      <w:pPr>
        <w:spacing w:after="0"/>
        <w:jc w:val="both"/>
        <w:rPr>
          <w:rFonts w:cs="Arial"/>
        </w:rPr>
      </w:pPr>
    </w:p>
    <w:p w14:paraId="65476F24" w14:textId="4BBF4865" w:rsidR="00B40D67" w:rsidRPr="0096765A" w:rsidRDefault="00800676" w:rsidP="00870F3B">
      <w:pPr>
        <w:pBdr>
          <w:top w:val="single" w:sz="4" w:space="1" w:color="auto"/>
          <w:left w:val="single" w:sz="4" w:space="4" w:color="auto"/>
          <w:bottom w:val="single" w:sz="4" w:space="1" w:color="auto"/>
          <w:right w:val="single" w:sz="4" w:space="4" w:color="auto"/>
        </w:pBdr>
        <w:spacing w:after="0"/>
        <w:jc w:val="both"/>
        <w:rPr>
          <w:rFonts w:cs="Arial"/>
          <w:color w:val="595959"/>
        </w:rPr>
      </w:pPr>
      <w:r>
        <w:rPr>
          <w:rFonts w:cs="Arial"/>
          <w:b/>
          <w:color w:val="595959"/>
        </w:rPr>
        <w:t xml:space="preserve">Expected </w:t>
      </w:r>
      <w:r w:rsidR="00B40D67" w:rsidRPr="0096765A">
        <w:rPr>
          <w:rFonts w:cs="Arial"/>
          <w:b/>
          <w:color w:val="595959"/>
        </w:rPr>
        <w:t>Completion Date:</w:t>
      </w:r>
      <w:r w:rsidR="00B40D67" w:rsidRPr="0096765A">
        <w:rPr>
          <w:rFonts w:cs="Arial"/>
          <w:color w:val="595959"/>
        </w:rPr>
        <w:t xml:space="preserve"> </w:t>
      </w:r>
      <w:r w:rsidR="00404CE5">
        <w:rPr>
          <w:rFonts w:cs="Arial"/>
          <w:color w:val="595959"/>
        </w:rPr>
        <w:t xml:space="preserve">May </w:t>
      </w:r>
      <w:r w:rsidR="00EF3D1B">
        <w:rPr>
          <w:rFonts w:cs="Arial"/>
          <w:color w:val="595959"/>
        </w:rPr>
        <w:t>31st</w:t>
      </w:r>
      <w:r w:rsidR="006D05A7">
        <w:rPr>
          <w:rFonts w:cs="Arial"/>
          <w:color w:val="595959"/>
        </w:rPr>
        <w:t>, 202</w:t>
      </w:r>
      <w:r w:rsidR="00954DD1">
        <w:rPr>
          <w:rFonts w:cs="Arial"/>
          <w:color w:val="595959"/>
        </w:rPr>
        <w:t>5</w:t>
      </w:r>
    </w:p>
    <w:p w14:paraId="0FA9E2C3" w14:textId="5664938E" w:rsidR="00321F87" w:rsidRPr="009019E8" w:rsidRDefault="00321F87" w:rsidP="00295B4E">
      <w:pPr>
        <w:pStyle w:val="Heading1"/>
      </w:pPr>
      <w:r w:rsidRPr="009019E8">
        <w:t>Summary:</w:t>
      </w:r>
    </w:p>
    <w:p w14:paraId="16A28D0D" w14:textId="7C0559E1" w:rsidR="00404CE5" w:rsidRDefault="00404CE5" w:rsidP="00404CE5">
      <w:pPr>
        <w:spacing w:after="0"/>
        <w:jc w:val="both"/>
      </w:pPr>
      <w:r>
        <w:t>The Tony Elumelu Foundation is the leading philanthropy empowering a new generation of African entrepreneurs, driving poverty eradication, cataly</w:t>
      </w:r>
      <w:r w:rsidR="6ED84A22">
        <w:t>s</w:t>
      </w:r>
      <w:r>
        <w:t>ing job creation across all 54 African countries, and increasing women's economic empowerment.</w:t>
      </w:r>
    </w:p>
    <w:p w14:paraId="7509E1AB" w14:textId="77777777" w:rsidR="00404CE5" w:rsidRDefault="00404CE5" w:rsidP="00404CE5">
      <w:pPr>
        <w:spacing w:after="0"/>
        <w:jc w:val="both"/>
      </w:pPr>
    </w:p>
    <w:p w14:paraId="172354EF" w14:textId="7F82E52E" w:rsidR="00404CE5" w:rsidRDefault="00404CE5" w:rsidP="00404CE5">
      <w:pPr>
        <w:spacing w:after="0"/>
        <w:jc w:val="both"/>
      </w:pPr>
      <w:r>
        <w:t xml:space="preserve">Since the launch of the TEF Entrepreneurship Programme in 2015, the Foundation has trained over 2.5 million young Africans on its digital hub, </w:t>
      </w:r>
      <w:proofErr w:type="spellStart"/>
      <w:r>
        <w:t>TEFConnect</w:t>
      </w:r>
      <w:proofErr w:type="spellEnd"/>
      <w:r>
        <w:t>, and disbursed nearly USD $100 million in direct funding to 21,000 African women and men, who have collectively created over 1.5 million direct and indirect jobs.</w:t>
      </w:r>
    </w:p>
    <w:p w14:paraId="04FA01FF" w14:textId="77777777" w:rsidR="00404CE5" w:rsidRDefault="00404CE5" w:rsidP="00404CE5">
      <w:pPr>
        <w:spacing w:after="0"/>
        <w:jc w:val="both"/>
      </w:pPr>
    </w:p>
    <w:p w14:paraId="778DFB55" w14:textId="113D1EF9" w:rsidR="00404CE5" w:rsidRDefault="00404CE5" w:rsidP="00404CE5">
      <w:pPr>
        <w:spacing w:after="0"/>
        <w:jc w:val="both"/>
      </w:pPr>
      <w:r>
        <w:t xml:space="preserve">The Foundation’s mission is rooted in </w:t>
      </w:r>
      <w:proofErr w:type="spellStart"/>
      <w:r>
        <w:t>Africapitalism</w:t>
      </w:r>
      <w:proofErr w:type="spellEnd"/>
      <w:r>
        <w:t>, which positions the private sector, and most importantly entrepreneurs, as the catalyst for the social and economic development of the African continent. The Foundation’s ability to fund, train, mentor, and network young African entrepreneurs, has created a unique platform for cataly</w:t>
      </w:r>
      <w:r w:rsidR="1B586243">
        <w:t>s</w:t>
      </w:r>
      <w:r>
        <w:t xml:space="preserve">ing growth across the African continent. </w:t>
      </w:r>
    </w:p>
    <w:p w14:paraId="1CEFE0B2" w14:textId="77777777" w:rsidR="00404CE5" w:rsidRDefault="00404CE5" w:rsidP="00404CE5">
      <w:pPr>
        <w:spacing w:after="0"/>
        <w:jc w:val="both"/>
      </w:pPr>
    </w:p>
    <w:p w14:paraId="3E8A586E" w14:textId="26286B6E" w:rsidR="00404CE5" w:rsidRDefault="00404CE5" w:rsidP="00404CE5">
      <w:pPr>
        <w:spacing w:after="0"/>
        <w:jc w:val="both"/>
      </w:pPr>
      <w:r>
        <w:t>The robust ability of the Foundation to reach entrepreneurs across geographies and sectors, has enabled it to conduct innovative partnerships with the European Union, United Nations Development Programme, the International Committee of the Red Cross, the United States Government via the United States African Development Foundation (USADF), The Organization of African, Caribbean and Pacific States (OACPS), The French Development Agency (AFD), The German Development Finance Institution (DEG), The German Agency for International Cooperation (GIZ), The African Development Bank (AfDB), and Google, with bespoke programmes including targeting female empowerment and growth in fragile states.</w:t>
      </w:r>
    </w:p>
    <w:p w14:paraId="6469EC74" w14:textId="77777777" w:rsidR="00404CE5" w:rsidRDefault="00404CE5" w:rsidP="00404CE5">
      <w:pPr>
        <w:spacing w:after="0"/>
        <w:jc w:val="both"/>
      </w:pPr>
    </w:p>
    <w:p w14:paraId="2D3248CA" w14:textId="77777777" w:rsidR="009A7B17" w:rsidRDefault="009A7B17" w:rsidP="00404CE5">
      <w:pPr>
        <w:spacing w:after="0"/>
        <w:jc w:val="both"/>
      </w:pPr>
      <w:r>
        <w:t xml:space="preserve">As part of the TEF-Google partnership, we are working to enhance the skills, knowledge, and capacity of our entrepreneurs. To achieve this goal, we have developed an AI curriculum designed to empower our entrepreneurs to thrive in the 21st century. </w:t>
      </w:r>
    </w:p>
    <w:p w14:paraId="304D51CD" w14:textId="77777777" w:rsidR="009A7B17" w:rsidRDefault="009A7B17" w:rsidP="00404CE5">
      <w:pPr>
        <w:spacing w:after="0"/>
        <w:jc w:val="both"/>
      </w:pPr>
    </w:p>
    <w:p w14:paraId="169E45FD" w14:textId="77777777" w:rsidR="009A7B17" w:rsidRDefault="009A7B17" w:rsidP="00404CE5">
      <w:pPr>
        <w:spacing w:after="0"/>
        <w:jc w:val="both"/>
      </w:pPr>
      <w:r>
        <w:lastRenderedPageBreak/>
        <w:t xml:space="preserve">We are currently seeking proposals from experienced graphic design and video animation firms to create an engaging and educational animated graphics and video series for this AI training curriculum. </w:t>
      </w:r>
    </w:p>
    <w:p w14:paraId="1507C8E4" w14:textId="77777777" w:rsidR="009A7B17" w:rsidRDefault="009A7B17" w:rsidP="00404CE5">
      <w:pPr>
        <w:spacing w:after="0"/>
        <w:jc w:val="both"/>
      </w:pPr>
    </w:p>
    <w:p w14:paraId="10928725" w14:textId="2862516C" w:rsidR="00404CE5" w:rsidRDefault="009A7B17" w:rsidP="00404CE5">
      <w:pPr>
        <w:spacing w:after="0"/>
        <w:jc w:val="both"/>
      </w:pPr>
      <w:r>
        <w:t xml:space="preserve">This project aims to improve the learning experience for our participants by utilizing high-quality graphics and animations that effectively communicate complex concepts while keeping viewers engaged. We </w:t>
      </w:r>
      <w:proofErr w:type="gramStart"/>
      <w:r>
        <w:t>are dedicated to providing</w:t>
      </w:r>
      <w:proofErr w:type="gramEnd"/>
      <w:r>
        <w:t xml:space="preserve"> exceptional educational content, and this initiative is a vital component of our strategy to deliver innovative and impactful training programs.</w:t>
      </w:r>
    </w:p>
    <w:p w14:paraId="3658D404" w14:textId="77777777" w:rsidR="00404CE5" w:rsidRDefault="00404CE5" w:rsidP="00096A83">
      <w:pPr>
        <w:spacing w:after="0"/>
        <w:jc w:val="both"/>
      </w:pPr>
    </w:p>
    <w:p w14:paraId="238BA882" w14:textId="1374E58F" w:rsidR="00F23DCA" w:rsidRPr="00321F87" w:rsidRDefault="00F23DCA" w:rsidP="00295B4E">
      <w:pPr>
        <w:pStyle w:val="Heading1"/>
      </w:pPr>
      <w:r w:rsidRPr="00321F87">
        <w:t>Objectives</w:t>
      </w:r>
      <w:r w:rsidR="00AF0FDA">
        <w:t xml:space="preserve"> of </w:t>
      </w:r>
      <w:r w:rsidR="0042665B">
        <w:t>this Project</w:t>
      </w:r>
    </w:p>
    <w:p w14:paraId="6FD83BEA" w14:textId="6B78AD58" w:rsidR="00404CE5" w:rsidRDefault="00404CE5" w:rsidP="00295B4E">
      <w:pPr>
        <w:spacing w:after="0"/>
      </w:pPr>
      <w:r>
        <w:t xml:space="preserve">The </w:t>
      </w:r>
      <w:r w:rsidR="009A7B17">
        <w:t>goal of this project is to create graphics and animated videos that cover a variety of AI topics in an engaging and informative way. These resources are designed to equip learners with the knowledge and skills needed to adapt to rapidly evolving digital technologies and keep up with the latest trends.</w:t>
      </w:r>
    </w:p>
    <w:p w14:paraId="4B084B06" w14:textId="016ADB39" w:rsidR="00404CE5" w:rsidRDefault="00404CE5" w:rsidP="00295B4E">
      <w:pPr>
        <w:spacing w:after="0"/>
      </w:pPr>
    </w:p>
    <w:p w14:paraId="6BBBEB73" w14:textId="6171BC64" w:rsidR="00552D21" w:rsidRDefault="00AD01FD" w:rsidP="00552D21">
      <w:pPr>
        <w:spacing w:after="0"/>
      </w:pPr>
      <w:r>
        <w:t>In detail, the</w:t>
      </w:r>
      <w:r w:rsidR="00552D21">
        <w:t xml:space="preserve"> selected vendor will be responsible for creating a series of animated videos with the following objectives:</w:t>
      </w:r>
    </w:p>
    <w:p w14:paraId="300EEEEA" w14:textId="77777777" w:rsidR="00552D21" w:rsidRDefault="00552D21" w:rsidP="00552D21">
      <w:pPr>
        <w:pStyle w:val="ListParagraph"/>
        <w:numPr>
          <w:ilvl w:val="0"/>
          <w:numId w:val="31"/>
        </w:numPr>
        <w:spacing w:after="0"/>
      </w:pPr>
      <w:r>
        <w:t>Develop Animated Videos: Create animated videos covering all 5 training modules in English, Arabic, French, and Portuguese.</w:t>
      </w:r>
    </w:p>
    <w:p w14:paraId="17E2C627" w14:textId="77777777" w:rsidR="00552D21" w:rsidRDefault="00552D21" w:rsidP="00552D21">
      <w:pPr>
        <w:pStyle w:val="ListParagraph"/>
        <w:numPr>
          <w:ilvl w:val="0"/>
          <w:numId w:val="31"/>
        </w:numPr>
        <w:spacing w:after="0"/>
      </w:pPr>
      <w:r>
        <w:t>Engaging Storytelling: Use engaging storytelling techniques to explain complex concepts simply and understandably.</w:t>
      </w:r>
    </w:p>
    <w:p w14:paraId="336F9B8E" w14:textId="77777777" w:rsidR="00552D21" w:rsidRDefault="00552D21" w:rsidP="00552D21">
      <w:pPr>
        <w:pStyle w:val="ListParagraph"/>
        <w:numPr>
          <w:ilvl w:val="0"/>
          <w:numId w:val="31"/>
        </w:numPr>
        <w:spacing w:after="0"/>
      </w:pPr>
      <w:r>
        <w:t>Educational Content: Ensure that the videos are educational, adhering to the provided curriculum guidelines.</w:t>
      </w:r>
    </w:p>
    <w:p w14:paraId="061B0C8E" w14:textId="77777777" w:rsidR="00552D21" w:rsidRDefault="00552D21" w:rsidP="00552D21">
      <w:pPr>
        <w:pStyle w:val="ListParagraph"/>
        <w:numPr>
          <w:ilvl w:val="0"/>
          <w:numId w:val="31"/>
        </w:numPr>
        <w:spacing w:after="0"/>
      </w:pPr>
      <w:r>
        <w:t>High-Quality Animations: Produce high-quality animations that are visually appealing and maintain viewer interest.</w:t>
      </w:r>
    </w:p>
    <w:p w14:paraId="3C4980D4" w14:textId="6BF3E167" w:rsidR="00552D21" w:rsidRDefault="00552D21" w:rsidP="00552D21">
      <w:pPr>
        <w:pStyle w:val="ListParagraph"/>
        <w:numPr>
          <w:ilvl w:val="0"/>
          <w:numId w:val="31"/>
        </w:numPr>
        <w:spacing w:after="0"/>
      </w:pPr>
      <w:r>
        <w:t>Voiceover and Subtitles: Include professional voiceover and subtitles in English, French, and Portuguese</w:t>
      </w:r>
    </w:p>
    <w:p w14:paraId="5CC47258" w14:textId="77777777" w:rsidR="004263B0" w:rsidRPr="00794FBB" w:rsidRDefault="004263B0" w:rsidP="00295B4E">
      <w:pPr>
        <w:pStyle w:val="Heading1"/>
      </w:pPr>
      <w:r w:rsidRPr="00794FBB">
        <w:t>Target Audience:</w:t>
      </w:r>
    </w:p>
    <w:p w14:paraId="64036C2C" w14:textId="408C14E0" w:rsidR="003827FE" w:rsidRDefault="00552D21" w:rsidP="00552D21">
      <w:pPr>
        <w:spacing w:after="0"/>
      </w:pPr>
      <w:r>
        <w:t>Our programme content is designed to empower African entrepreneurs by enhancing their skills in AI development and equipping them with the knowledge needed to thrive in a rapidly evolving technological landscape.</w:t>
      </w:r>
    </w:p>
    <w:p w14:paraId="33896A36" w14:textId="4979E2ED" w:rsidR="00D2555C" w:rsidRDefault="00FD68D2" w:rsidP="003827FE">
      <w:pPr>
        <w:pStyle w:val="Heading1"/>
      </w:pPr>
      <w:r w:rsidRPr="00295B4E">
        <w:t>Scope</w:t>
      </w:r>
      <w:r>
        <w:t xml:space="preserve"> of </w:t>
      </w:r>
      <w:r w:rsidR="00295B4E">
        <w:t>Work</w:t>
      </w:r>
      <w:r w:rsidR="00D2555C" w:rsidRPr="00A343EE">
        <w:t>:</w:t>
      </w:r>
    </w:p>
    <w:p w14:paraId="006FEE64" w14:textId="77777777" w:rsidR="00281069" w:rsidRDefault="00281069" w:rsidP="00281069">
      <w:r w:rsidRPr="00281069">
        <w:t>The selected vendor will be responsible for:</w:t>
      </w:r>
    </w:p>
    <w:p w14:paraId="3A11B138" w14:textId="77777777" w:rsidR="00552D21" w:rsidRPr="00552D21" w:rsidRDefault="00552D21" w:rsidP="00552D21">
      <w:pPr>
        <w:pStyle w:val="BodyText"/>
        <w:numPr>
          <w:ilvl w:val="0"/>
          <w:numId w:val="32"/>
        </w:numPr>
        <w:spacing w:before="62"/>
        <w:rPr>
          <w:rFonts w:ascii="Century Gothic" w:hAnsi="Century Gothic"/>
          <w:lang w:val="en-GB"/>
        </w:rPr>
      </w:pPr>
      <w:r w:rsidRPr="00552D21">
        <w:rPr>
          <w:rFonts w:ascii="Century Gothic" w:hAnsi="Century Gothic"/>
          <w:b/>
          <w:bCs/>
          <w:lang w:val="en-GB"/>
        </w:rPr>
        <w:t>Concept Development:</w:t>
      </w:r>
    </w:p>
    <w:p w14:paraId="53C88E41" w14:textId="77777777" w:rsidR="00552D21" w:rsidRPr="00552D21" w:rsidRDefault="00552D21" w:rsidP="00552D21">
      <w:pPr>
        <w:pStyle w:val="BodyText"/>
        <w:numPr>
          <w:ilvl w:val="1"/>
          <w:numId w:val="32"/>
        </w:numPr>
        <w:spacing w:before="62"/>
        <w:rPr>
          <w:rFonts w:ascii="Century Gothic" w:hAnsi="Century Gothic"/>
          <w:lang w:val="en-GB"/>
        </w:rPr>
      </w:pPr>
      <w:r w:rsidRPr="00552D21">
        <w:rPr>
          <w:rFonts w:ascii="Century Gothic" w:hAnsi="Century Gothic"/>
          <w:lang w:val="en-GB"/>
        </w:rPr>
        <w:t>Work with our team to develop a clear understanding of the training objectives and key messages.</w:t>
      </w:r>
    </w:p>
    <w:p w14:paraId="50063671" w14:textId="77777777" w:rsidR="00552D21" w:rsidRPr="00552D21" w:rsidRDefault="00552D21" w:rsidP="00552D21">
      <w:pPr>
        <w:pStyle w:val="BodyText"/>
        <w:numPr>
          <w:ilvl w:val="1"/>
          <w:numId w:val="32"/>
        </w:numPr>
        <w:spacing w:before="62"/>
        <w:rPr>
          <w:rFonts w:ascii="Century Gothic" w:hAnsi="Century Gothic"/>
          <w:lang w:val="en-GB"/>
        </w:rPr>
      </w:pPr>
      <w:r w:rsidRPr="00552D21">
        <w:rPr>
          <w:rFonts w:ascii="Century Gothic" w:hAnsi="Century Gothic"/>
          <w:lang w:val="en-GB"/>
        </w:rPr>
        <w:t>Create storyboards and scripts for each video, ensuring alignment with the curriculum.</w:t>
      </w:r>
    </w:p>
    <w:p w14:paraId="19637D4C" w14:textId="77777777" w:rsidR="00552D21" w:rsidRPr="00552D21" w:rsidRDefault="00552D21" w:rsidP="00552D21">
      <w:pPr>
        <w:pStyle w:val="BodyText"/>
        <w:numPr>
          <w:ilvl w:val="0"/>
          <w:numId w:val="32"/>
        </w:numPr>
        <w:spacing w:before="62"/>
        <w:rPr>
          <w:rFonts w:ascii="Century Gothic" w:hAnsi="Century Gothic"/>
          <w:lang w:val="en-GB"/>
        </w:rPr>
      </w:pPr>
      <w:r w:rsidRPr="00552D21">
        <w:rPr>
          <w:rFonts w:ascii="Century Gothic" w:hAnsi="Century Gothic"/>
          <w:b/>
          <w:bCs/>
          <w:lang w:val="en-GB"/>
        </w:rPr>
        <w:t>Animation Production:</w:t>
      </w:r>
    </w:p>
    <w:p w14:paraId="18CA83D6" w14:textId="77777777" w:rsidR="00552D21" w:rsidRPr="00552D21" w:rsidRDefault="00552D21" w:rsidP="00552D21">
      <w:pPr>
        <w:pStyle w:val="BodyText"/>
        <w:numPr>
          <w:ilvl w:val="1"/>
          <w:numId w:val="32"/>
        </w:numPr>
        <w:spacing w:before="62"/>
        <w:rPr>
          <w:rFonts w:ascii="Century Gothic" w:hAnsi="Century Gothic"/>
          <w:lang w:val="en-GB"/>
        </w:rPr>
      </w:pPr>
      <w:r w:rsidRPr="00552D21">
        <w:rPr>
          <w:rFonts w:ascii="Century Gothic" w:hAnsi="Century Gothic"/>
          <w:lang w:val="en-GB"/>
        </w:rPr>
        <w:t>Design and animate African characters, scenes, and transitions.</w:t>
      </w:r>
    </w:p>
    <w:p w14:paraId="2C305733" w14:textId="77777777" w:rsidR="00552D21" w:rsidRPr="00552D21" w:rsidRDefault="00552D21" w:rsidP="00552D21">
      <w:pPr>
        <w:pStyle w:val="BodyText"/>
        <w:numPr>
          <w:ilvl w:val="1"/>
          <w:numId w:val="32"/>
        </w:numPr>
        <w:spacing w:before="62"/>
        <w:rPr>
          <w:rFonts w:ascii="Century Gothic" w:hAnsi="Century Gothic"/>
          <w:lang w:val="en-GB"/>
        </w:rPr>
      </w:pPr>
      <w:r w:rsidRPr="00552D21">
        <w:rPr>
          <w:rFonts w:ascii="Century Gothic" w:hAnsi="Century Gothic"/>
          <w:lang w:val="en-GB"/>
        </w:rPr>
        <w:t>Incorporate feedback from our team at each stage of production.</w:t>
      </w:r>
    </w:p>
    <w:p w14:paraId="558E0AAE" w14:textId="77777777" w:rsidR="00552D21" w:rsidRPr="00552D21" w:rsidRDefault="00552D21" w:rsidP="00552D21">
      <w:pPr>
        <w:pStyle w:val="BodyText"/>
        <w:numPr>
          <w:ilvl w:val="0"/>
          <w:numId w:val="32"/>
        </w:numPr>
        <w:spacing w:before="62"/>
        <w:rPr>
          <w:rFonts w:ascii="Century Gothic" w:hAnsi="Century Gothic"/>
          <w:lang w:val="en-GB"/>
        </w:rPr>
      </w:pPr>
      <w:r w:rsidRPr="00552D21">
        <w:rPr>
          <w:rFonts w:ascii="Century Gothic" w:hAnsi="Century Gothic"/>
          <w:b/>
          <w:bCs/>
          <w:lang w:val="en-GB"/>
        </w:rPr>
        <w:t>Post-Production:</w:t>
      </w:r>
    </w:p>
    <w:p w14:paraId="453C962B" w14:textId="77777777" w:rsidR="00552D21" w:rsidRPr="00552D21" w:rsidRDefault="00552D21" w:rsidP="00552D21">
      <w:pPr>
        <w:pStyle w:val="BodyText"/>
        <w:numPr>
          <w:ilvl w:val="1"/>
          <w:numId w:val="32"/>
        </w:numPr>
        <w:spacing w:before="62"/>
        <w:rPr>
          <w:rFonts w:ascii="Century Gothic" w:hAnsi="Century Gothic"/>
          <w:lang w:val="en-GB"/>
        </w:rPr>
      </w:pPr>
      <w:r w:rsidRPr="00552D21">
        <w:rPr>
          <w:rFonts w:ascii="Century Gothic" w:hAnsi="Century Gothic"/>
          <w:lang w:val="en-GB"/>
        </w:rPr>
        <w:lastRenderedPageBreak/>
        <w:t>Add voiceovers, sound effects, and background music.</w:t>
      </w:r>
    </w:p>
    <w:p w14:paraId="4059CB1C" w14:textId="77777777" w:rsidR="00552D21" w:rsidRPr="00552D21" w:rsidRDefault="00552D21" w:rsidP="00552D21">
      <w:pPr>
        <w:pStyle w:val="BodyText"/>
        <w:numPr>
          <w:ilvl w:val="1"/>
          <w:numId w:val="32"/>
        </w:numPr>
        <w:spacing w:before="62"/>
        <w:rPr>
          <w:rFonts w:ascii="Century Gothic" w:hAnsi="Century Gothic"/>
          <w:lang w:val="en-GB"/>
        </w:rPr>
      </w:pPr>
      <w:r w:rsidRPr="00552D21">
        <w:rPr>
          <w:rFonts w:ascii="Century Gothic" w:hAnsi="Century Gothic"/>
          <w:lang w:val="en-GB"/>
        </w:rPr>
        <w:t>Include subtitles and ensure all videos meet accessibility standards.</w:t>
      </w:r>
    </w:p>
    <w:p w14:paraId="4FD1C2B1" w14:textId="77777777" w:rsidR="00552D21" w:rsidRPr="00552D21" w:rsidRDefault="00552D21" w:rsidP="00552D21">
      <w:pPr>
        <w:pStyle w:val="BodyText"/>
        <w:numPr>
          <w:ilvl w:val="0"/>
          <w:numId w:val="32"/>
        </w:numPr>
        <w:spacing w:before="62"/>
        <w:rPr>
          <w:rFonts w:ascii="Century Gothic" w:hAnsi="Century Gothic"/>
          <w:lang w:val="en-GB"/>
        </w:rPr>
      </w:pPr>
      <w:r w:rsidRPr="00552D21">
        <w:rPr>
          <w:rFonts w:ascii="Century Gothic" w:hAnsi="Century Gothic"/>
          <w:b/>
          <w:bCs/>
          <w:lang w:val="en-GB"/>
        </w:rPr>
        <w:t>Review and Finalization:</w:t>
      </w:r>
    </w:p>
    <w:p w14:paraId="3D26F21E" w14:textId="77777777" w:rsidR="00552D21" w:rsidRPr="00552D21" w:rsidRDefault="00552D21" w:rsidP="00552D21">
      <w:pPr>
        <w:pStyle w:val="BodyText"/>
        <w:numPr>
          <w:ilvl w:val="1"/>
          <w:numId w:val="32"/>
        </w:numPr>
        <w:spacing w:before="62"/>
        <w:rPr>
          <w:rFonts w:ascii="Century Gothic" w:hAnsi="Century Gothic"/>
          <w:lang w:val="en-GB"/>
        </w:rPr>
      </w:pPr>
      <w:r w:rsidRPr="00552D21">
        <w:rPr>
          <w:rFonts w:ascii="Century Gothic" w:hAnsi="Century Gothic"/>
          <w:lang w:val="en-GB"/>
        </w:rPr>
        <w:t>Submit drafts for review and make necessary revisions within agreed timelines.</w:t>
      </w:r>
    </w:p>
    <w:p w14:paraId="7D6BDF2F" w14:textId="3ABFFD68" w:rsidR="00552D21" w:rsidRPr="00C77BF1" w:rsidRDefault="00552D21" w:rsidP="00552D21">
      <w:pPr>
        <w:pStyle w:val="BodyText"/>
        <w:numPr>
          <w:ilvl w:val="1"/>
          <w:numId w:val="32"/>
        </w:numPr>
        <w:spacing w:before="62"/>
        <w:rPr>
          <w:rFonts w:ascii="Century Gothic" w:hAnsi="Century Gothic"/>
          <w:lang w:val="en-GB"/>
        </w:rPr>
      </w:pPr>
      <w:r w:rsidRPr="00552D21">
        <w:rPr>
          <w:rFonts w:ascii="Century Gothic" w:hAnsi="Century Gothic"/>
          <w:lang w:val="en-GB"/>
        </w:rPr>
        <w:t>Deliver all source files and final versions in the required formats.</w:t>
      </w:r>
    </w:p>
    <w:p w14:paraId="4524105C" w14:textId="1ACC053C" w:rsidR="00DB47B2" w:rsidRDefault="0010699A" w:rsidP="0010699A">
      <w:pPr>
        <w:pStyle w:val="Heading1"/>
      </w:pPr>
      <w:r>
        <w:t>Timeframe</w:t>
      </w:r>
    </w:p>
    <w:p w14:paraId="37ACE46A" w14:textId="389F55CF" w:rsidR="00AB25C4" w:rsidRDefault="00DB47B2" w:rsidP="00DB47B2">
      <w:r>
        <w:t xml:space="preserve">The </w:t>
      </w:r>
      <w:r w:rsidR="009166A5">
        <w:t>animation</w:t>
      </w:r>
      <w:r w:rsidR="00E56A44">
        <w:t xml:space="preserve"> </w:t>
      </w:r>
      <w:r w:rsidR="00A83BD7">
        <w:t>production</w:t>
      </w:r>
      <w:r w:rsidR="003B21A4">
        <w:t xml:space="preserve"> project</w:t>
      </w:r>
      <w:r>
        <w:t xml:space="preserve"> is expected to </w:t>
      </w:r>
      <w:r w:rsidR="008F4094">
        <w:t xml:space="preserve">run for a </w:t>
      </w:r>
      <w:r w:rsidR="00404CE5">
        <w:t>4</w:t>
      </w:r>
      <w:r w:rsidR="008F4094">
        <w:t xml:space="preserve">-week timeframe. </w:t>
      </w:r>
    </w:p>
    <w:p w14:paraId="1634BD85" w14:textId="050309AE" w:rsidR="00DB47B2" w:rsidRDefault="00304680" w:rsidP="00304680">
      <w:pPr>
        <w:pStyle w:val="Heading1"/>
      </w:pPr>
      <w:r>
        <w:t>Intellectual Property</w:t>
      </w:r>
    </w:p>
    <w:p w14:paraId="4E55FAD2" w14:textId="6C582999" w:rsidR="00DB47B2" w:rsidRDefault="00DB47B2" w:rsidP="00DB47B2">
      <w:r>
        <w:t>All information pertaining to this project (</w:t>
      </w:r>
      <w:r w:rsidR="00E56A44">
        <w:t>documentary</w:t>
      </w:r>
      <w:r>
        <w:t>, audio, digital, cyber, project documents, etc.)</w:t>
      </w:r>
      <w:r w:rsidR="001F3EDA">
        <w:t xml:space="preserve"> </w:t>
      </w:r>
      <w:r>
        <w:t xml:space="preserve">belonging to </w:t>
      </w:r>
      <w:r w:rsidR="00D21EC1">
        <w:t>The Tony Elumelu Foundation</w:t>
      </w:r>
      <w:r>
        <w:t>, which the consultancy firm may come into contact within the performance of</w:t>
      </w:r>
      <w:r w:rsidR="00C0254E">
        <w:t xml:space="preserve"> </w:t>
      </w:r>
      <w:r>
        <w:t xml:space="preserve">his/her, duties under this consultancy shall remain the property of </w:t>
      </w:r>
      <w:r w:rsidR="00D21EC1">
        <w:t xml:space="preserve">The Tony Elumelu Foundation </w:t>
      </w:r>
      <w:r>
        <w:t>who shall have exclusive</w:t>
      </w:r>
      <w:r w:rsidR="00C0254E">
        <w:t xml:space="preserve"> </w:t>
      </w:r>
      <w:r>
        <w:t>rights over their use. Except for purposes of this assignment, the information shall not be disclosed to</w:t>
      </w:r>
      <w:r w:rsidR="00C0254E">
        <w:t xml:space="preserve"> </w:t>
      </w:r>
      <w:r>
        <w:t xml:space="preserve">the public nor used in whatever manner without written permission of </w:t>
      </w:r>
      <w:r w:rsidR="0047470C">
        <w:t>The Tony Elumelu Foundation.</w:t>
      </w:r>
    </w:p>
    <w:p w14:paraId="367BE636" w14:textId="7B91D17D" w:rsidR="00463EAC" w:rsidRDefault="00DE474C" w:rsidP="00DE474C">
      <w:pPr>
        <w:pStyle w:val="Heading1"/>
      </w:pPr>
      <w:r>
        <w:t xml:space="preserve">Recommended Presentation </w:t>
      </w:r>
      <w:r w:rsidR="009A7B17">
        <w:t>o</w:t>
      </w:r>
      <w:r>
        <w:t>f Technical Proposal</w:t>
      </w:r>
    </w:p>
    <w:p w14:paraId="7A225DA3" w14:textId="5DF5930F" w:rsidR="009A7B17" w:rsidRDefault="00DE474C" w:rsidP="00463EAC">
      <w:r>
        <w:t xml:space="preserve">Applicants’ </w:t>
      </w:r>
      <w:r w:rsidR="00463EAC">
        <w:t xml:space="preserve">proposal </w:t>
      </w:r>
      <w:r w:rsidR="009A7B17">
        <w:t>documents</w:t>
      </w:r>
      <w:r w:rsidR="00463EAC">
        <w:t xml:space="preserve"> must address all requirements detailed in the terms of reference</w:t>
      </w:r>
      <w:r w:rsidR="009A7B17">
        <w:t xml:space="preserve">. </w:t>
      </w:r>
    </w:p>
    <w:p w14:paraId="074F6F9D" w14:textId="51DFC155" w:rsidR="009A7B17" w:rsidRPr="009A7B17" w:rsidRDefault="009A7B17" w:rsidP="009A7B17">
      <w:pPr>
        <w:pStyle w:val="BodyText"/>
        <w:spacing w:before="90"/>
        <w:ind w:right="116"/>
        <w:jc w:val="both"/>
        <w:rPr>
          <w:rFonts w:ascii="Century Gothic" w:hAnsi="Century Gothic"/>
        </w:rPr>
      </w:pPr>
      <w:r w:rsidRPr="009A7B17">
        <w:rPr>
          <w:rFonts w:ascii="Century Gothic" w:hAnsi="Century Gothic"/>
        </w:rPr>
        <w:t>The selection will be based on the vendor's ability to meet the project objectives, technical expertise, creativity, and cost-effectiveness. We are looking for a partner who can deliver high-quality animated content within the stipulated timeframe and budget.</w:t>
      </w:r>
    </w:p>
    <w:p w14:paraId="09A15E80" w14:textId="3DFCB7A1" w:rsidR="009A7B17" w:rsidRPr="009A7B17" w:rsidRDefault="009A7B17" w:rsidP="009A7B17">
      <w:pPr>
        <w:pStyle w:val="BodyText"/>
        <w:spacing w:before="124" w:line="259" w:lineRule="auto"/>
        <w:rPr>
          <w:rFonts w:ascii="Century Gothic" w:hAnsi="Century Gothic"/>
        </w:rPr>
      </w:pPr>
      <w:proofErr w:type="gramStart"/>
      <w:r w:rsidRPr="009A7B17">
        <w:rPr>
          <w:rFonts w:ascii="Century Gothic" w:hAnsi="Century Gothic"/>
        </w:rPr>
        <w:t>Appli</w:t>
      </w:r>
      <w:r>
        <w:rPr>
          <w:rFonts w:ascii="Century Gothic" w:hAnsi="Century Gothic"/>
        </w:rPr>
        <w:t>c</w:t>
      </w:r>
      <w:r w:rsidRPr="009A7B17">
        <w:rPr>
          <w:rFonts w:ascii="Century Gothic" w:hAnsi="Century Gothic"/>
        </w:rPr>
        <w:t>ants</w:t>
      </w:r>
      <w:proofErr w:type="gramEnd"/>
      <w:r w:rsidRPr="009A7B17">
        <w:rPr>
          <w:rFonts w:ascii="Century Gothic" w:hAnsi="Century Gothic"/>
        </w:rPr>
        <w:t>’</w:t>
      </w:r>
      <w:r w:rsidRPr="009A7B17">
        <w:rPr>
          <w:rFonts w:ascii="Century Gothic" w:hAnsi="Century Gothic"/>
          <w:spacing w:val="-3"/>
        </w:rPr>
        <w:t xml:space="preserve"> </w:t>
      </w:r>
      <w:r w:rsidRPr="009A7B17">
        <w:rPr>
          <w:rFonts w:ascii="Century Gothic" w:hAnsi="Century Gothic"/>
        </w:rPr>
        <w:t>proposal</w:t>
      </w:r>
      <w:r w:rsidRPr="009A7B17">
        <w:rPr>
          <w:rFonts w:ascii="Century Gothic" w:hAnsi="Century Gothic"/>
          <w:spacing w:val="-3"/>
        </w:rPr>
        <w:t xml:space="preserve"> </w:t>
      </w:r>
      <w:r w:rsidRPr="009A7B17">
        <w:rPr>
          <w:rFonts w:ascii="Century Gothic" w:hAnsi="Century Gothic"/>
        </w:rPr>
        <w:t>documents</w:t>
      </w:r>
      <w:r w:rsidRPr="009A7B17">
        <w:rPr>
          <w:rFonts w:ascii="Century Gothic" w:hAnsi="Century Gothic"/>
          <w:spacing w:val="-2"/>
        </w:rPr>
        <w:t xml:space="preserve"> </w:t>
      </w:r>
      <w:r w:rsidRPr="009A7B17">
        <w:rPr>
          <w:rFonts w:ascii="Century Gothic" w:hAnsi="Century Gothic"/>
        </w:rPr>
        <w:t>must</w:t>
      </w:r>
      <w:r w:rsidRPr="009A7B17">
        <w:rPr>
          <w:rFonts w:ascii="Century Gothic" w:hAnsi="Century Gothic"/>
          <w:spacing w:val="-2"/>
        </w:rPr>
        <w:t xml:space="preserve"> </w:t>
      </w:r>
      <w:r w:rsidRPr="009A7B17">
        <w:rPr>
          <w:rFonts w:ascii="Century Gothic" w:hAnsi="Century Gothic"/>
        </w:rPr>
        <w:t>address</w:t>
      </w:r>
      <w:r w:rsidRPr="009A7B17">
        <w:rPr>
          <w:rFonts w:ascii="Century Gothic" w:hAnsi="Century Gothic"/>
          <w:spacing w:val="-6"/>
        </w:rPr>
        <w:t xml:space="preserve"> </w:t>
      </w:r>
      <w:r w:rsidRPr="009A7B17">
        <w:rPr>
          <w:rFonts w:ascii="Century Gothic" w:hAnsi="Century Gothic"/>
        </w:rPr>
        <w:t>all</w:t>
      </w:r>
      <w:r w:rsidRPr="009A7B17">
        <w:rPr>
          <w:rFonts w:ascii="Century Gothic" w:hAnsi="Century Gothic"/>
          <w:spacing w:val="-3"/>
        </w:rPr>
        <w:t xml:space="preserve"> </w:t>
      </w:r>
      <w:r w:rsidRPr="009A7B17">
        <w:rPr>
          <w:rFonts w:ascii="Century Gothic" w:hAnsi="Century Gothic"/>
        </w:rPr>
        <w:t>requirements</w:t>
      </w:r>
      <w:r w:rsidRPr="009A7B17">
        <w:rPr>
          <w:rFonts w:ascii="Century Gothic" w:hAnsi="Century Gothic"/>
          <w:spacing w:val="-2"/>
        </w:rPr>
        <w:t xml:space="preserve"> </w:t>
      </w:r>
      <w:r w:rsidRPr="009A7B17">
        <w:rPr>
          <w:rFonts w:ascii="Century Gothic" w:hAnsi="Century Gothic"/>
        </w:rPr>
        <w:t>detailed</w:t>
      </w:r>
      <w:r w:rsidRPr="009A7B17">
        <w:rPr>
          <w:rFonts w:ascii="Century Gothic" w:hAnsi="Century Gothic"/>
          <w:spacing w:val="-2"/>
        </w:rPr>
        <w:t xml:space="preserve"> </w:t>
      </w:r>
      <w:r w:rsidRPr="009A7B17">
        <w:rPr>
          <w:rFonts w:ascii="Century Gothic" w:hAnsi="Century Gothic"/>
        </w:rPr>
        <w:t>in</w:t>
      </w:r>
      <w:r w:rsidRPr="009A7B17">
        <w:rPr>
          <w:rFonts w:ascii="Century Gothic" w:hAnsi="Century Gothic"/>
          <w:spacing w:val="-3"/>
        </w:rPr>
        <w:t xml:space="preserve"> </w:t>
      </w:r>
      <w:r w:rsidRPr="009A7B17">
        <w:rPr>
          <w:rFonts w:ascii="Century Gothic" w:hAnsi="Century Gothic"/>
        </w:rPr>
        <w:t>the</w:t>
      </w:r>
      <w:r w:rsidRPr="009A7B17">
        <w:rPr>
          <w:rFonts w:ascii="Century Gothic" w:hAnsi="Century Gothic"/>
          <w:spacing w:val="-4"/>
        </w:rPr>
        <w:t xml:space="preserve"> </w:t>
      </w:r>
      <w:r w:rsidRPr="009A7B17">
        <w:rPr>
          <w:rFonts w:ascii="Century Gothic" w:hAnsi="Century Gothic"/>
        </w:rPr>
        <w:t>RFP</w:t>
      </w:r>
      <w:r>
        <w:rPr>
          <w:rFonts w:ascii="Century Gothic" w:hAnsi="Century Gothic"/>
        </w:rPr>
        <w:t>,</w:t>
      </w:r>
      <w:r w:rsidRPr="009A7B17">
        <w:rPr>
          <w:rFonts w:ascii="Century Gothic" w:hAnsi="Century Gothic"/>
          <w:spacing w:val="-2"/>
        </w:rPr>
        <w:t xml:space="preserve"> and shortlisting will be via the scoring summary below</w:t>
      </w:r>
      <w:r>
        <w:rPr>
          <w:rFonts w:ascii="Century Gothic" w:hAnsi="Century Gothic"/>
          <w:spacing w:val="-2"/>
        </w:rPr>
        <w:t>:</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389"/>
        <w:gridCol w:w="1417"/>
        <w:gridCol w:w="1510"/>
      </w:tblGrid>
      <w:tr w:rsidR="009A7B17" w:rsidRPr="009A7B17" w14:paraId="5E4D7442" w14:textId="77777777" w:rsidTr="00E63E13">
        <w:trPr>
          <w:trHeight w:val="530"/>
        </w:trPr>
        <w:tc>
          <w:tcPr>
            <w:tcW w:w="703" w:type="dxa"/>
            <w:shd w:val="clear" w:color="auto" w:fill="FF0000"/>
          </w:tcPr>
          <w:p w14:paraId="0EB30D26" w14:textId="77777777" w:rsidR="009A7B17" w:rsidRPr="009A7B17" w:rsidRDefault="009A7B17" w:rsidP="00E63E13">
            <w:pPr>
              <w:pStyle w:val="TableParagraph"/>
              <w:spacing w:line="264" w:lineRule="exact"/>
              <w:rPr>
                <w:rFonts w:ascii="Century Gothic" w:hAnsi="Century Gothic"/>
                <w:b/>
                <w:color w:val="FFFFFF" w:themeColor="background1"/>
              </w:rPr>
            </w:pPr>
            <w:r w:rsidRPr="009A7B17">
              <w:rPr>
                <w:rFonts w:ascii="Century Gothic" w:hAnsi="Century Gothic"/>
                <w:b/>
                <w:color w:val="FFFFFF" w:themeColor="background1"/>
                <w:spacing w:val="-5"/>
              </w:rPr>
              <w:t>S/N</w:t>
            </w:r>
          </w:p>
        </w:tc>
        <w:tc>
          <w:tcPr>
            <w:tcW w:w="5389" w:type="dxa"/>
            <w:shd w:val="clear" w:color="auto" w:fill="FF0000"/>
          </w:tcPr>
          <w:p w14:paraId="060C2A93" w14:textId="77777777" w:rsidR="009A7B17" w:rsidRPr="009A7B17" w:rsidRDefault="009A7B17" w:rsidP="00E63E13">
            <w:pPr>
              <w:pStyle w:val="TableParagraph"/>
              <w:spacing w:line="264" w:lineRule="exact"/>
              <w:rPr>
                <w:rFonts w:ascii="Century Gothic" w:hAnsi="Century Gothic"/>
                <w:b/>
                <w:color w:val="FFFFFF" w:themeColor="background1"/>
              </w:rPr>
            </w:pPr>
            <w:r w:rsidRPr="009A7B17">
              <w:rPr>
                <w:rFonts w:ascii="Century Gothic" w:hAnsi="Century Gothic"/>
                <w:b/>
                <w:color w:val="FFFFFF" w:themeColor="background1"/>
              </w:rPr>
              <w:t>Technical</w:t>
            </w:r>
            <w:r w:rsidRPr="009A7B17">
              <w:rPr>
                <w:rFonts w:ascii="Century Gothic" w:hAnsi="Century Gothic"/>
                <w:b/>
                <w:color w:val="FFFFFF" w:themeColor="background1"/>
                <w:spacing w:val="-8"/>
              </w:rPr>
              <w:t xml:space="preserve"> </w:t>
            </w:r>
            <w:r w:rsidRPr="009A7B17">
              <w:rPr>
                <w:rFonts w:ascii="Century Gothic" w:hAnsi="Century Gothic"/>
                <w:b/>
                <w:color w:val="FFFFFF" w:themeColor="background1"/>
              </w:rPr>
              <w:t>Proposal</w:t>
            </w:r>
            <w:r w:rsidRPr="009A7B17">
              <w:rPr>
                <w:rFonts w:ascii="Century Gothic" w:hAnsi="Century Gothic"/>
                <w:b/>
                <w:color w:val="FFFFFF" w:themeColor="background1"/>
                <w:spacing w:val="-6"/>
              </w:rPr>
              <w:t xml:space="preserve"> </w:t>
            </w:r>
            <w:r w:rsidRPr="009A7B17">
              <w:rPr>
                <w:rFonts w:ascii="Century Gothic" w:hAnsi="Century Gothic"/>
                <w:b/>
                <w:color w:val="FFFFFF" w:themeColor="background1"/>
              </w:rPr>
              <w:t>Evaluation</w:t>
            </w:r>
            <w:r w:rsidRPr="009A7B17">
              <w:rPr>
                <w:rFonts w:ascii="Century Gothic" w:hAnsi="Century Gothic"/>
                <w:b/>
                <w:color w:val="FFFFFF" w:themeColor="background1"/>
                <w:spacing w:val="-5"/>
              </w:rPr>
              <w:t xml:space="preserve"> </w:t>
            </w:r>
            <w:r w:rsidRPr="009A7B17">
              <w:rPr>
                <w:rFonts w:ascii="Century Gothic" w:hAnsi="Century Gothic"/>
                <w:b/>
                <w:color w:val="FFFFFF" w:themeColor="background1"/>
                <w:spacing w:val="-2"/>
              </w:rPr>
              <w:t>(Summary)</w:t>
            </w:r>
          </w:p>
        </w:tc>
        <w:tc>
          <w:tcPr>
            <w:tcW w:w="1417" w:type="dxa"/>
            <w:shd w:val="clear" w:color="auto" w:fill="FF0000"/>
          </w:tcPr>
          <w:p w14:paraId="1BC9EC9F" w14:textId="77777777" w:rsidR="009A7B17" w:rsidRPr="009A7B17" w:rsidRDefault="009A7B17" w:rsidP="00E63E13">
            <w:pPr>
              <w:pStyle w:val="TableParagraph"/>
              <w:spacing w:line="266" w:lineRule="exact"/>
              <w:ind w:right="498"/>
              <w:rPr>
                <w:rFonts w:ascii="Century Gothic" w:hAnsi="Century Gothic"/>
                <w:b/>
                <w:color w:val="FFFFFF" w:themeColor="background1"/>
              </w:rPr>
            </w:pPr>
            <w:r w:rsidRPr="009A7B17">
              <w:rPr>
                <w:rFonts w:ascii="Century Gothic" w:hAnsi="Century Gothic"/>
                <w:b/>
                <w:color w:val="FFFFFF" w:themeColor="background1"/>
                <w:spacing w:val="-2"/>
              </w:rPr>
              <w:t>Score Weight</w:t>
            </w:r>
          </w:p>
        </w:tc>
        <w:tc>
          <w:tcPr>
            <w:tcW w:w="1510" w:type="dxa"/>
            <w:shd w:val="clear" w:color="auto" w:fill="FF0000"/>
          </w:tcPr>
          <w:p w14:paraId="2C87517A" w14:textId="77777777" w:rsidR="009A7B17" w:rsidRPr="009A7B17" w:rsidRDefault="009A7B17" w:rsidP="00E63E13">
            <w:pPr>
              <w:pStyle w:val="TableParagraph"/>
              <w:spacing w:line="266" w:lineRule="exact"/>
              <w:rPr>
                <w:rFonts w:ascii="Century Gothic" w:hAnsi="Century Gothic"/>
                <w:b/>
                <w:color w:val="FFFFFF" w:themeColor="background1"/>
              </w:rPr>
            </w:pPr>
            <w:r w:rsidRPr="009A7B17">
              <w:rPr>
                <w:rFonts w:ascii="Century Gothic" w:hAnsi="Century Gothic"/>
                <w:b/>
                <w:color w:val="FFFFFF" w:themeColor="background1"/>
                <w:spacing w:val="-2"/>
              </w:rPr>
              <w:t>Points Obtainable</w:t>
            </w:r>
          </w:p>
        </w:tc>
      </w:tr>
      <w:tr w:rsidR="009A7B17" w:rsidRPr="009A7B17" w14:paraId="57EADBCC" w14:textId="77777777" w:rsidTr="00E63E13">
        <w:trPr>
          <w:trHeight w:val="257"/>
        </w:trPr>
        <w:tc>
          <w:tcPr>
            <w:tcW w:w="703" w:type="dxa"/>
          </w:tcPr>
          <w:p w14:paraId="5C71F7FE" w14:textId="77777777" w:rsidR="009A7B17" w:rsidRPr="009A7B17" w:rsidRDefault="009A7B17" w:rsidP="00E63E13">
            <w:pPr>
              <w:pStyle w:val="TableParagraph"/>
              <w:rPr>
                <w:rFonts w:ascii="Century Gothic" w:hAnsi="Century Gothic"/>
              </w:rPr>
            </w:pPr>
            <w:r w:rsidRPr="009A7B17">
              <w:rPr>
                <w:rFonts w:ascii="Century Gothic" w:hAnsi="Century Gothic"/>
                <w:spacing w:val="-5"/>
              </w:rPr>
              <w:t>1.</w:t>
            </w:r>
          </w:p>
        </w:tc>
        <w:tc>
          <w:tcPr>
            <w:tcW w:w="5389" w:type="dxa"/>
          </w:tcPr>
          <w:p w14:paraId="1B43BA52" w14:textId="77777777" w:rsidR="009A7B17" w:rsidRPr="009A7B17" w:rsidRDefault="009A7B17" w:rsidP="00E63E13">
            <w:pPr>
              <w:pStyle w:val="TableParagraph"/>
              <w:rPr>
                <w:rFonts w:ascii="Century Gothic" w:hAnsi="Century Gothic"/>
              </w:rPr>
            </w:pPr>
            <w:r w:rsidRPr="009A7B17">
              <w:rPr>
                <w:rFonts w:ascii="Century Gothic" w:hAnsi="Century Gothic"/>
              </w:rPr>
              <w:t>Expertise of the Firm</w:t>
            </w:r>
          </w:p>
          <w:p w14:paraId="104F969C" w14:textId="77777777" w:rsidR="009A7B17" w:rsidRPr="009A7B17" w:rsidRDefault="009A7B17" w:rsidP="00E63E13">
            <w:pPr>
              <w:pStyle w:val="TableParagraph"/>
              <w:rPr>
                <w:rFonts w:ascii="Century Gothic" w:hAnsi="Century Gothic"/>
              </w:rPr>
            </w:pPr>
          </w:p>
        </w:tc>
        <w:tc>
          <w:tcPr>
            <w:tcW w:w="1417" w:type="dxa"/>
          </w:tcPr>
          <w:p w14:paraId="5851A8B3" w14:textId="77777777" w:rsidR="009A7B17" w:rsidRPr="009A7B17" w:rsidRDefault="009A7B17" w:rsidP="00E63E13">
            <w:pPr>
              <w:pStyle w:val="TableParagraph"/>
              <w:rPr>
                <w:rFonts w:ascii="Century Gothic" w:hAnsi="Century Gothic"/>
                <w:b/>
              </w:rPr>
            </w:pPr>
            <w:r w:rsidRPr="009A7B17">
              <w:rPr>
                <w:rFonts w:ascii="Century Gothic" w:hAnsi="Century Gothic"/>
                <w:b/>
                <w:spacing w:val="-5"/>
              </w:rPr>
              <w:t>20%</w:t>
            </w:r>
          </w:p>
        </w:tc>
        <w:tc>
          <w:tcPr>
            <w:tcW w:w="1510" w:type="dxa"/>
          </w:tcPr>
          <w:p w14:paraId="4FC1C68C" w14:textId="77777777" w:rsidR="009A7B17" w:rsidRPr="009A7B17" w:rsidRDefault="009A7B17" w:rsidP="00E63E13">
            <w:pPr>
              <w:pStyle w:val="TableParagraph"/>
              <w:rPr>
                <w:rFonts w:ascii="Century Gothic" w:hAnsi="Century Gothic"/>
                <w:b/>
              </w:rPr>
            </w:pPr>
            <w:r w:rsidRPr="009A7B17">
              <w:rPr>
                <w:rFonts w:ascii="Century Gothic" w:hAnsi="Century Gothic"/>
                <w:b/>
                <w:spacing w:val="-5"/>
              </w:rPr>
              <w:t>200</w:t>
            </w:r>
          </w:p>
        </w:tc>
      </w:tr>
      <w:tr w:rsidR="009A7B17" w:rsidRPr="009A7B17" w14:paraId="5B17EF8B" w14:textId="77777777" w:rsidTr="00E63E13">
        <w:trPr>
          <w:trHeight w:val="265"/>
        </w:trPr>
        <w:tc>
          <w:tcPr>
            <w:tcW w:w="703" w:type="dxa"/>
          </w:tcPr>
          <w:p w14:paraId="67FF135F" w14:textId="77777777" w:rsidR="009A7B17" w:rsidRPr="009A7B17" w:rsidRDefault="009A7B17" w:rsidP="00E63E13">
            <w:pPr>
              <w:pStyle w:val="TableParagraph"/>
              <w:spacing w:line="246" w:lineRule="exact"/>
              <w:rPr>
                <w:rFonts w:ascii="Century Gothic" w:hAnsi="Century Gothic"/>
              </w:rPr>
            </w:pPr>
            <w:r w:rsidRPr="009A7B17">
              <w:rPr>
                <w:rFonts w:ascii="Century Gothic" w:hAnsi="Century Gothic"/>
                <w:spacing w:val="-5"/>
              </w:rPr>
              <w:t>2.</w:t>
            </w:r>
          </w:p>
        </w:tc>
        <w:tc>
          <w:tcPr>
            <w:tcW w:w="5389" w:type="dxa"/>
          </w:tcPr>
          <w:p w14:paraId="3F9723CA" w14:textId="77777777" w:rsidR="009A7B17" w:rsidRPr="009A7B17" w:rsidRDefault="009A7B17" w:rsidP="00E63E13">
            <w:pPr>
              <w:pStyle w:val="TableParagraph"/>
              <w:spacing w:line="246" w:lineRule="exact"/>
              <w:rPr>
                <w:rFonts w:ascii="Century Gothic" w:hAnsi="Century Gothic"/>
              </w:rPr>
            </w:pPr>
            <w:r w:rsidRPr="009A7B17">
              <w:rPr>
                <w:rFonts w:ascii="Century Gothic" w:hAnsi="Century Gothic"/>
              </w:rPr>
              <w:t>Proposed</w:t>
            </w:r>
            <w:r w:rsidRPr="009A7B17">
              <w:rPr>
                <w:rFonts w:ascii="Century Gothic" w:hAnsi="Century Gothic"/>
                <w:spacing w:val="-8"/>
              </w:rPr>
              <w:t xml:space="preserve"> </w:t>
            </w:r>
            <w:r w:rsidRPr="009A7B17">
              <w:rPr>
                <w:rFonts w:ascii="Century Gothic" w:hAnsi="Century Gothic"/>
              </w:rPr>
              <w:t>Methodology, Approach, and Implementation Plan</w:t>
            </w:r>
          </w:p>
          <w:p w14:paraId="2444D506" w14:textId="77777777" w:rsidR="009A7B17" w:rsidRPr="009A7B17" w:rsidRDefault="009A7B17" w:rsidP="00E63E13">
            <w:pPr>
              <w:pStyle w:val="TableParagraph"/>
              <w:spacing w:line="246" w:lineRule="exact"/>
              <w:rPr>
                <w:rFonts w:ascii="Century Gothic" w:hAnsi="Century Gothic"/>
              </w:rPr>
            </w:pPr>
          </w:p>
        </w:tc>
        <w:tc>
          <w:tcPr>
            <w:tcW w:w="1417" w:type="dxa"/>
          </w:tcPr>
          <w:p w14:paraId="7FAD1C72" w14:textId="77777777" w:rsidR="009A7B17" w:rsidRPr="009A7B17" w:rsidRDefault="009A7B17" w:rsidP="00E63E13">
            <w:pPr>
              <w:pStyle w:val="TableParagraph"/>
              <w:spacing w:line="246" w:lineRule="exact"/>
              <w:rPr>
                <w:rFonts w:ascii="Century Gothic" w:hAnsi="Century Gothic"/>
                <w:b/>
              </w:rPr>
            </w:pPr>
            <w:r w:rsidRPr="009A7B17">
              <w:rPr>
                <w:rFonts w:ascii="Century Gothic" w:hAnsi="Century Gothic"/>
                <w:b/>
                <w:spacing w:val="-5"/>
              </w:rPr>
              <w:t>40%</w:t>
            </w:r>
          </w:p>
        </w:tc>
        <w:tc>
          <w:tcPr>
            <w:tcW w:w="1510" w:type="dxa"/>
          </w:tcPr>
          <w:p w14:paraId="2F293661" w14:textId="77777777" w:rsidR="009A7B17" w:rsidRPr="009A7B17" w:rsidRDefault="009A7B17" w:rsidP="00E63E13">
            <w:pPr>
              <w:pStyle w:val="TableParagraph"/>
              <w:spacing w:line="246" w:lineRule="exact"/>
              <w:rPr>
                <w:rFonts w:ascii="Century Gothic" w:hAnsi="Century Gothic"/>
                <w:b/>
              </w:rPr>
            </w:pPr>
            <w:r w:rsidRPr="009A7B17">
              <w:rPr>
                <w:rFonts w:ascii="Century Gothic" w:hAnsi="Century Gothic"/>
                <w:b/>
                <w:spacing w:val="-5"/>
              </w:rPr>
              <w:t>400</w:t>
            </w:r>
          </w:p>
        </w:tc>
      </w:tr>
      <w:tr w:rsidR="009A7B17" w:rsidRPr="009A7B17" w14:paraId="6D0492D6" w14:textId="77777777" w:rsidTr="00E63E13">
        <w:trPr>
          <w:trHeight w:val="263"/>
        </w:trPr>
        <w:tc>
          <w:tcPr>
            <w:tcW w:w="703" w:type="dxa"/>
          </w:tcPr>
          <w:p w14:paraId="404D8C33" w14:textId="77777777" w:rsidR="009A7B17" w:rsidRPr="009A7B17" w:rsidRDefault="009A7B17" w:rsidP="00E63E13">
            <w:pPr>
              <w:pStyle w:val="TableParagraph"/>
              <w:rPr>
                <w:rFonts w:ascii="Century Gothic" w:hAnsi="Century Gothic"/>
              </w:rPr>
            </w:pPr>
            <w:r w:rsidRPr="009A7B17">
              <w:rPr>
                <w:rFonts w:ascii="Century Gothic" w:hAnsi="Century Gothic"/>
                <w:spacing w:val="-5"/>
              </w:rPr>
              <w:t>3.</w:t>
            </w:r>
          </w:p>
        </w:tc>
        <w:tc>
          <w:tcPr>
            <w:tcW w:w="5389" w:type="dxa"/>
          </w:tcPr>
          <w:p w14:paraId="7A085F29" w14:textId="77777777" w:rsidR="009A7B17" w:rsidRPr="009A7B17" w:rsidRDefault="009A7B17" w:rsidP="00E63E13">
            <w:pPr>
              <w:pStyle w:val="TableParagraph"/>
              <w:rPr>
                <w:rFonts w:ascii="Century Gothic" w:hAnsi="Century Gothic"/>
                <w:spacing w:val="-2"/>
              </w:rPr>
            </w:pPr>
            <w:r w:rsidRPr="009A7B17">
              <w:rPr>
                <w:rFonts w:ascii="Century Gothic" w:hAnsi="Century Gothic"/>
              </w:rPr>
              <w:t>Team</w:t>
            </w:r>
            <w:r w:rsidRPr="009A7B17">
              <w:rPr>
                <w:rFonts w:ascii="Century Gothic" w:hAnsi="Century Gothic"/>
                <w:spacing w:val="-5"/>
              </w:rPr>
              <w:t xml:space="preserve"> </w:t>
            </w:r>
            <w:r w:rsidRPr="009A7B17">
              <w:rPr>
                <w:rFonts w:ascii="Century Gothic" w:hAnsi="Century Gothic"/>
              </w:rPr>
              <w:t>Structure</w:t>
            </w:r>
            <w:r w:rsidRPr="009A7B17">
              <w:rPr>
                <w:rFonts w:ascii="Century Gothic" w:hAnsi="Century Gothic"/>
                <w:spacing w:val="-7"/>
              </w:rPr>
              <w:t xml:space="preserve"> </w:t>
            </w:r>
            <w:r w:rsidRPr="009A7B17">
              <w:rPr>
                <w:rFonts w:ascii="Century Gothic" w:hAnsi="Century Gothic"/>
              </w:rPr>
              <w:t>and</w:t>
            </w:r>
            <w:r w:rsidRPr="009A7B17">
              <w:rPr>
                <w:rFonts w:ascii="Century Gothic" w:hAnsi="Century Gothic"/>
                <w:spacing w:val="-3"/>
              </w:rPr>
              <w:t xml:space="preserve"> </w:t>
            </w:r>
            <w:r w:rsidRPr="009A7B17">
              <w:rPr>
                <w:rFonts w:ascii="Century Gothic" w:hAnsi="Century Gothic"/>
              </w:rPr>
              <w:t>Key</w:t>
            </w:r>
            <w:r w:rsidRPr="009A7B17">
              <w:rPr>
                <w:rFonts w:ascii="Century Gothic" w:hAnsi="Century Gothic"/>
                <w:spacing w:val="-9"/>
              </w:rPr>
              <w:t xml:space="preserve"> </w:t>
            </w:r>
            <w:r w:rsidRPr="009A7B17">
              <w:rPr>
                <w:rFonts w:ascii="Century Gothic" w:hAnsi="Century Gothic"/>
              </w:rPr>
              <w:t>Technical P</w:t>
            </w:r>
            <w:r w:rsidRPr="009A7B17">
              <w:rPr>
                <w:rFonts w:ascii="Century Gothic" w:hAnsi="Century Gothic"/>
                <w:spacing w:val="-2"/>
              </w:rPr>
              <w:t>ersonnel</w:t>
            </w:r>
          </w:p>
          <w:p w14:paraId="2E37918B" w14:textId="77777777" w:rsidR="009A7B17" w:rsidRPr="009A7B17" w:rsidRDefault="009A7B17" w:rsidP="00E63E13">
            <w:pPr>
              <w:pStyle w:val="TableParagraph"/>
              <w:rPr>
                <w:rFonts w:ascii="Century Gothic" w:hAnsi="Century Gothic"/>
                <w:spacing w:val="-2"/>
              </w:rPr>
            </w:pPr>
          </w:p>
        </w:tc>
        <w:tc>
          <w:tcPr>
            <w:tcW w:w="1417" w:type="dxa"/>
          </w:tcPr>
          <w:p w14:paraId="24D75FD5" w14:textId="77777777" w:rsidR="009A7B17" w:rsidRPr="009A7B17" w:rsidRDefault="009A7B17" w:rsidP="00E63E13">
            <w:pPr>
              <w:pStyle w:val="TableParagraph"/>
              <w:rPr>
                <w:rFonts w:ascii="Century Gothic" w:hAnsi="Century Gothic"/>
                <w:b/>
              </w:rPr>
            </w:pPr>
            <w:r w:rsidRPr="009A7B17">
              <w:rPr>
                <w:rFonts w:ascii="Century Gothic" w:hAnsi="Century Gothic"/>
                <w:b/>
                <w:spacing w:val="-5"/>
              </w:rPr>
              <w:t>20%</w:t>
            </w:r>
          </w:p>
        </w:tc>
        <w:tc>
          <w:tcPr>
            <w:tcW w:w="1510" w:type="dxa"/>
          </w:tcPr>
          <w:p w14:paraId="75843C27" w14:textId="77777777" w:rsidR="009A7B17" w:rsidRPr="009A7B17" w:rsidRDefault="009A7B17" w:rsidP="00E63E13">
            <w:pPr>
              <w:pStyle w:val="TableParagraph"/>
              <w:rPr>
                <w:rFonts w:ascii="Century Gothic" w:hAnsi="Century Gothic"/>
                <w:b/>
              </w:rPr>
            </w:pPr>
            <w:r w:rsidRPr="009A7B17">
              <w:rPr>
                <w:rFonts w:ascii="Century Gothic" w:hAnsi="Century Gothic"/>
                <w:b/>
                <w:spacing w:val="-5"/>
              </w:rPr>
              <w:t>200</w:t>
            </w:r>
          </w:p>
        </w:tc>
      </w:tr>
      <w:tr w:rsidR="009A7B17" w:rsidRPr="009A7B17" w14:paraId="7E419B86" w14:textId="77777777" w:rsidTr="00E63E13">
        <w:trPr>
          <w:trHeight w:val="263"/>
        </w:trPr>
        <w:tc>
          <w:tcPr>
            <w:tcW w:w="703" w:type="dxa"/>
          </w:tcPr>
          <w:p w14:paraId="63820085" w14:textId="77777777" w:rsidR="009A7B17" w:rsidRPr="009A7B17" w:rsidRDefault="009A7B17" w:rsidP="00E63E13">
            <w:pPr>
              <w:pStyle w:val="TableParagraph"/>
              <w:rPr>
                <w:rFonts w:ascii="Century Gothic" w:hAnsi="Century Gothic"/>
                <w:spacing w:val="-5"/>
              </w:rPr>
            </w:pPr>
            <w:r w:rsidRPr="009A7B17">
              <w:rPr>
                <w:rFonts w:ascii="Century Gothic" w:hAnsi="Century Gothic"/>
                <w:spacing w:val="-5"/>
              </w:rPr>
              <w:t>4.</w:t>
            </w:r>
          </w:p>
        </w:tc>
        <w:tc>
          <w:tcPr>
            <w:tcW w:w="5389" w:type="dxa"/>
          </w:tcPr>
          <w:p w14:paraId="0D5AD3FF" w14:textId="77777777" w:rsidR="009A7B17" w:rsidRPr="009A7B17" w:rsidRDefault="009A7B17" w:rsidP="00E63E13">
            <w:pPr>
              <w:pStyle w:val="TableParagraph"/>
              <w:rPr>
                <w:rFonts w:ascii="Century Gothic" w:hAnsi="Century Gothic"/>
              </w:rPr>
            </w:pPr>
            <w:r w:rsidRPr="009A7B17">
              <w:rPr>
                <w:rFonts w:ascii="Century Gothic" w:hAnsi="Century Gothic"/>
              </w:rPr>
              <w:t>Budget</w:t>
            </w:r>
          </w:p>
          <w:p w14:paraId="7083A3C4" w14:textId="77777777" w:rsidR="009A7B17" w:rsidRPr="009A7B17" w:rsidRDefault="009A7B17" w:rsidP="00E63E13">
            <w:pPr>
              <w:pStyle w:val="TableParagraph"/>
              <w:rPr>
                <w:rFonts w:ascii="Century Gothic" w:hAnsi="Century Gothic"/>
              </w:rPr>
            </w:pPr>
          </w:p>
        </w:tc>
        <w:tc>
          <w:tcPr>
            <w:tcW w:w="1417" w:type="dxa"/>
          </w:tcPr>
          <w:p w14:paraId="052E9702" w14:textId="77777777" w:rsidR="009A7B17" w:rsidRPr="009A7B17" w:rsidRDefault="009A7B17" w:rsidP="00E63E13">
            <w:pPr>
              <w:pStyle w:val="TableParagraph"/>
              <w:rPr>
                <w:rFonts w:ascii="Century Gothic" w:hAnsi="Century Gothic"/>
                <w:b/>
                <w:spacing w:val="-5"/>
              </w:rPr>
            </w:pPr>
            <w:r w:rsidRPr="009A7B17">
              <w:rPr>
                <w:rFonts w:ascii="Century Gothic" w:hAnsi="Century Gothic"/>
                <w:b/>
                <w:spacing w:val="-5"/>
              </w:rPr>
              <w:t>20%</w:t>
            </w:r>
          </w:p>
        </w:tc>
        <w:tc>
          <w:tcPr>
            <w:tcW w:w="1510" w:type="dxa"/>
          </w:tcPr>
          <w:p w14:paraId="6763E47E" w14:textId="77777777" w:rsidR="009A7B17" w:rsidRPr="009A7B17" w:rsidRDefault="009A7B17" w:rsidP="00E63E13">
            <w:pPr>
              <w:pStyle w:val="TableParagraph"/>
              <w:rPr>
                <w:rFonts w:ascii="Century Gothic" w:hAnsi="Century Gothic"/>
                <w:b/>
                <w:spacing w:val="-5"/>
              </w:rPr>
            </w:pPr>
            <w:r w:rsidRPr="009A7B17">
              <w:rPr>
                <w:rFonts w:ascii="Century Gothic" w:hAnsi="Century Gothic"/>
                <w:b/>
                <w:spacing w:val="-5"/>
              </w:rPr>
              <w:t>200</w:t>
            </w:r>
          </w:p>
        </w:tc>
      </w:tr>
      <w:tr w:rsidR="009A7B17" w:rsidRPr="004F65E2" w14:paraId="4B4511F7" w14:textId="77777777" w:rsidTr="00E63E13">
        <w:trPr>
          <w:trHeight w:val="90"/>
        </w:trPr>
        <w:tc>
          <w:tcPr>
            <w:tcW w:w="6092" w:type="dxa"/>
            <w:gridSpan w:val="2"/>
          </w:tcPr>
          <w:p w14:paraId="35F85725" w14:textId="77777777" w:rsidR="009A7B17" w:rsidRPr="009A7B17" w:rsidRDefault="009A7B17" w:rsidP="00E63E13">
            <w:pPr>
              <w:pStyle w:val="TableParagraph"/>
              <w:spacing w:line="240" w:lineRule="auto"/>
              <w:ind w:left="0"/>
              <w:rPr>
                <w:rFonts w:ascii="Century Gothic" w:hAnsi="Century Gothic"/>
              </w:rPr>
            </w:pPr>
          </w:p>
          <w:p w14:paraId="1333FCD6" w14:textId="77777777" w:rsidR="009A7B17" w:rsidRPr="009A7B17" w:rsidRDefault="009A7B17" w:rsidP="00E63E13">
            <w:pPr>
              <w:pStyle w:val="TableParagraph"/>
              <w:spacing w:line="240" w:lineRule="auto"/>
              <w:ind w:left="0"/>
              <w:rPr>
                <w:rFonts w:ascii="Century Gothic" w:hAnsi="Century Gothic"/>
              </w:rPr>
            </w:pPr>
          </w:p>
        </w:tc>
        <w:tc>
          <w:tcPr>
            <w:tcW w:w="1417" w:type="dxa"/>
          </w:tcPr>
          <w:p w14:paraId="4C7761C7" w14:textId="77777777" w:rsidR="009A7B17" w:rsidRPr="009A7B17" w:rsidRDefault="009A7B17" w:rsidP="00E63E13">
            <w:pPr>
              <w:pStyle w:val="TableParagraph"/>
              <w:spacing w:line="246" w:lineRule="exact"/>
              <w:rPr>
                <w:rFonts w:ascii="Century Gothic" w:hAnsi="Century Gothic"/>
                <w:b/>
                <w:spacing w:val="-4"/>
              </w:rPr>
            </w:pPr>
          </w:p>
          <w:p w14:paraId="1AEEE670" w14:textId="77777777" w:rsidR="009A7B17" w:rsidRPr="009A7B17" w:rsidRDefault="009A7B17" w:rsidP="00E63E13">
            <w:pPr>
              <w:pStyle w:val="TableParagraph"/>
              <w:spacing w:line="246" w:lineRule="exact"/>
              <w:rPr>
                <w:rFonts w:ascii="Century Gothic" w:hAnsi="Century Gothic"/>
                <w:b/>
              </w:rPr>
            </w:pPr>
            <w:r w:rsidRPr="009A7B17">
              <w:rPr>
                <w:rFonts w:ascii="Century Gothic" w:hAnsi="Century Gothic"/>
                <w:b/>
                <w:spacing w:val="-4"/>
              </w:rPr>
              <w:t>100%</w:t>
            </w:r>
          </w:p>
        </w:tc>
        <w:tc>
          <w:tcPr>
            <w:tcW w:w="1510" w:type="dxa"/>
          </w:tcPr>
          <w:p w14:paraId="5A0B13AE" w14:textId="77777777" w:rsidR="009A7B17" w:rsidRPr="009A7B17" w:rsidRDefault="009A7B17" w:rsidP="00E63E13">
            <w:pPr>
              <w:pStyle w:val="TableParagraph"/>
              <w:spacing w:line="246" w:lineRule="exact"/>
              <w:rPr>
                <w:rFonts w:ascii="Century Gothic" w:hAnsi="Century Gothic"/>
                <w:b/>
                <w:spacing w:val="-4"/>
              </w:rPr>
            </w:pPr>
          </w:p>
          <w:p w14:paraId="75FECE81" w14:textId="77777777" w:rsidR="009A7B17" w:rsidRPr="009A7B17" w:rsidRDefault="009A7B17" w:rsidP="00E63E13">
            <w:pPr>
              <w:pStyle w:val="TableParagraph"/>
              <w:spacing w:line="246" w:lineRule="exact"/>
              <w:rPr>
                <w:rFonts w:ascii="Century Gothic" w:hAnsi="Century Gothic"/>
                <w:b/>
              </w:rPr>
            </w:pPr>
            <w:r w:rsidRPr="009A7B17">
              <w:rPr>
                <w:rFonts w:ascii="Century Gothic" w:hAnsi="Century Gothic"/>
                <w:b/>
                <w:spacing w:val="-4"/>
              </w:rPr>
              <w:t>1000</w:t>
            </w:r>
          </w:p>
        </w:tc>
      </w:tr>
    </w:tbl>
    <w:p w14:paraId="33CF082C" w14:textId="77777777" w:rsidR="009A7B17" w:rsidRPr="004F65E2" w:rsidRDefault="009A7B17" w:rsidP="009A7B17">
      <w:pPr>
        <w:pStyle w:val="BodyText"/>
        <w:spacing w:before="130"/>
        <w:rPr>
          <w:rFonts w:ascii="Century Gothic" w:hAnsi="Century Gothic"/>
          <w:noProof/>
          <w:sz w:val="26"/>
          <w:szCs w:val="26"/>
          <w:lang w:val="en-GB"/>
        </w:rPr>
        <w:sectPr w:rsidR="009A7B17" w:rsidRPr="004F65E2" w:rsidSect="009A7B17">
          <w:headerReference w:type="default" r:id="rId7"/>
          <w:pgSz w:w="11910" w:h="16840"/>
          <w:pgMar w:top="1340" w:right="1220" w:bottom="280" w:left="1220" w:header="340" w:footer="0" w:gutter="0"/>
          <w:cols w:space="720"/>
        </w:sectPr>
      </w:pPr>
    </w:p>
    <w:p w14:paraId="5ACDEDD1" w14:textId="42C57379" w:rsidR="00193336" w:rsidRDefault="00193336" w:rsidP="005D2B7B">
      <w:pPr>
        <w:pStyle w:val="Heading1"/>
      </w:pPr>
      <w:r>
        <w:lastRenderedPageBreak/>
        <w:t>P</w:t>
      </w:r>
      <w:r w:rsidR="005D2B7B">
        <w:t>ayment Instalment</w:t>
      </w:r>
    </w:p>
    <w:p w14:paraId="6B67A7AE" w14:textId="03784DC5" w:rsidR="00193336" w:rsidRDefault="00193336" w:rsidP="00193336">
      <w:r>
        <w:t>The successful</w:t>
      </w:r>
      <w:r w:rsidR="004A53F5">
        <w:t xml:space="preserve"> company</w:t>
      </w:r>
      <w:r>
        <w:t xml:space="preserve"> shall be paid according to the schedule detailed below:</w:t>
      </w:r>
    </w:p>
    <w:tbl>
      <w:tblPr>
        <w:tblStyle w:val="TableGrid"/>
        <w:tblW w:w="0" w:type="auto"/>
        <w:tblLook w:val="04A0" w:firstRow="1" w:lastRow="0" w:firstColumn="1" w:lastColumn="0" w:noHBand="0" w:noVBand="1"/>
      </w:tblPr>
      <w:tblGrid>
        <w:gridCol w:w="2254"/>
        <w:gridCol w:w="4262"/>
        <w:gridCol w:w="2410"/>
      </w:tblGrid>
      <w:tr w:rsidR="00C61220" w14:paraId="593ABEDA" w14:textId="77777777" w:rsidTr="004A53F5">
        <w:tc>
          <w:tcPr>
            <w:tcW w:w="2254" w:type="dxa"/>
            <w:shd w:val="clear" w:color="auto" w:fill="FF0000"/>
          </w:tcPr>
          <w:p w14:paraId="28A9D0A0" w14:textId="0C3E1662" w:rsidR="00C61220" w:rsidRPr="004A53F5" w:rsidRDefault="00C61220" w:rsidP="00193336">
            <w:pPr>
              <w:rPr>
                <w:b/>
                <w:bCs/>
                <w:color w:val="FFFFFF" w:themeColor="background1"/>
              </w:rPr>
            </w:pPr>
            <w:r w:rsidRPr="004A53F5">
              <w:rPr>
                <w:b/>
                <w:bCs/>
                <w:color w:val="FFFFFF" w:themeColor="background1"/>
              </w:rPr>
              <w:t xml:space="preserve">Payment </w:t>
            </w:r>
            <w:r w:rsidR="002D6284" w:rsidRPr="004A53F5">
              <w:rPr>
                <w:b/>
                <w:bCs/>
                <w:color w:val="FFFFFF" w:themeColor="background1"/>
              </w:rPr>
              <w:t>Instalment</w:t>
            </w:r>
          </w:p>
        </w:tc>
        <w:tc>
          <w:tcPr>
            <w:tcW w:w="4262" w:type="dxa"/>
            <w:shd w:val="clear" w:color="auto" w:fill="FF0000"/>
          </w:tcPr>
          <w:p w14:paraId="15B54F10" w14:textId="02616346" w:rsidR="00C61220" w:rsidRPr="004A53F5" w:rsidRDefault="00C61220" w:rsidP="00193336">
            <w:pPr>
              <w:rPr>
                <w:b/>
                <w:bCs/>
                <w:color w:val="FFFFFF" w:themeColor="background1"/>
              </w:rPr>
            </w:pPr>
            <w:r w:rsidRPr="004A53F5">
              <w:rPr>
                <w:b/>
                <w:bCs/>
                <w:color w:val="FFFFFF" w:themeColor="background1"/>
              </w:rPr>
              <w:t>Deliverables or Documents to be Delivered</w:t>
            </w:r>
          </w:p>
        </w:tc>
        <w:tc>
          <w:tcPr>
            <w:tcW w:w="2410" w:type="dxa"/>
            <w:shd w:val="clear" w:color="auto" w:fill="FF0000"/>
          </w:tcPr>
          <w:p w14:paraId="0598FD51" w14:textId="46AAEF98" w:rsidR="00C61220" w:rsidRPr="004A53F5" w:rsidRDefault="00916300" w:rsidP="00193336">
            <w:pPr>
              <w:rPr>
                <w:b/>
                <w:bCs/>
                <w:color w:val="FFFFFF" w:themeColor="background1"/>
              </w:rPr>
            </w:pPr>
            <w:r w:rsidRPr="004A53F5">
              <w:rPr>
                <w:b/>
                <w:bCs/>
                <w:color w:val="FFFFFF" w:themeColor="background1"/>
              </w:rPr>
              <w:t>Percentage of Payment</w:t>
            </w:r>
          </w:p>
        </w:tc>
      </w:tr>
      <w:tr w:rsidR="00C61220" w14:paraId="3E1D58E9" w14:textId="77777777" w:rsidTr="004A53F5">
        <w:tc>
          <w:tcPr>
            <w:tcW w:w="2254" w:type="dxa"/>
          </w:tcPr>
          <w:p w14:paraId="3DB89467" w14:textId="0032D1FB" w:rsidR="00C61220" w:rsidRDefault="002D6284" w:rsidP="00193336">
            <w:r>
              <w:t>1</w:t>
            </w:r>
            <w:r w:rsidRPr="002D6284">
              <w:rPr>
                <w:vertAlign w:val="superscript"/>
              </w:rPr>
              <w:t>st</w:t>
            </w:r>
            <w:r>
              <w:t xml:space="preserve"> Instalment</w:t>
            </w:r>
          </w:p>
        </w:tc>
        <w:tc>
          <w:tcPr>
            <w:tcW w:w="4262" w:type="dxa"/>
          </w:tcPr>
          <w:p w14:paraId="6D21F9C6" w14:textId="479906CB" w:rsidR="00C61220" w:rsidRDefault="009C1B4F" w:rsidP="00193336">
            <w:r>
              <w:t>Upon the finali</w:t>
            </w:r>
            <w:r w:rsidR="000A124F">
              <w:t>s</w:t>
            </w:r>
            <w:r>
              <w:t>ation of the concept note, story line and production timeline</w:t>
            </w:r>
          </w:p>
        </w:tc>
        <w:tc>
          <w:tcPr>
            <w:tcW w:w="2410" w:type="dxa"/>
          </w:tcPr>
          <w:p w14:paraId="58152445" w14:textId="5D701935" w:rsidR="00C61220" w:rsidRDefault="009C1B4F" w:rsidP="00193336">
            <w:r>
              <w:t>40%</w:t>
            </w:r>
          </w:p>
        </w:tc>
      </w:tr>
      <w:tr w:rsidR="00C61220" w14:paraId="1D66E7CF" w14:textId="77777777" w:rsidTr="004A53F5">
        <w:tc>
          <w:tcPr>
            <w:tcW w:w="2254" w:type="dxa"/>
          </w:tcPr>
          <w:p w14:paraId="06E8C76D" w14:textId="55A4366B" w:rsidR="00C61220" w:rsidRDefault="009C1B4F" w:rsidP="00193336">
            <w:r>
              <w:t>2</w:t>
            </w:r>
            <w:r w:rsidRPr="009C1B4F">
              <w:rPr>
                <w:vertAlign w:val="superscript"/>
              </w:rPr>
              <w:t>nd</w:t>
            </w:r>
            <w:r>
              <w:t xml:space="preserve"> Instalment</w:t>
            </w:r>
          </w:p>
        </w:tc>
        <w:tc>
          <w:tcPr>
            <w:tcW w:w="4262" w:type="dxa"/>
          </w:tcPr>
          <w:p w14:paraId="2B375FD7" w14:textId="11260D98" w:rsidR="00C61220" w:rsidRDefault="009C1B4F" w:rsidP="00193336">
            <w:r>
              <w:t xml:space="preserve">Upon submission of the </w:t>
            </w:r>
            <w:r w:rsidR="005A17C1">
              <w:t xml:space="preserve">final </w:t>
            </w:r>
            <w:r w:rsidR="00FA0CE0">
              <w:t>approved</w:t>
            </w:r>
            <w:r w:rsidR="009A7B17">
              <w:t xml:space="preserve"> content</w:t>
            </w:r>
            <w:r w:rsidR="00C0716F">
              <w:t xml:space="preserve"> via </w:t>
            </w:r>
            <w:r w:rsidR="009A7B17">
              <w:t xml:space="preserve">a </w:t>
            </w:r>
            <w:r w:rsidR="00065234">
              <w:t>forma</w:t>
            </w:r>
            <w:r w:rsidR="005A17C1">
              <w:t xml:space="preserve">t that does not compromise </w:t>
            </w:r>
            <w:r w:rsidR="009A7B17">
              <w:t xml:space="preserve">the </w:t>
            </w:r>
            <w:r w:rsidR="005A17C1">
              <w:t>quality</w:t>
            </w:r>
            <w:r w:rsidR="009A7B17">
              <w:t>.</w:t>
            </w:r>
          </w:p>
        </w:tc>
        <w:tc>
          <w:tcPr>
            <w:tcW w:w="2410" w:type="dxa"/>
          </w:tcPr>
          <w:p w14:paraId="57B387A0" w14:textId="10FBFEC8" w:rsidR="00C61220" w:rsidRDefault="005A17C1" w:rsidP="00193336">
            <w:r>
              <w:t>60%</w:t>
            </w:r>
          </w:p>
        </w:tc>
      </w:tr>
    </w:tbl>
    <w:p w14:paraId="18B77FB3" w14:textId="77777777" w:rsidR="00193336" w:rsidRDefault="00193336" w:rsidP="00193336"/>
    <w:p w14:paraId="2D5040F2" w14:textId="77777777" w:rsidR="00AE5388" w:rsidRPr="00AE5388" w:rsidRDefault="00AE5388" w:rsidP="00AE5388">
      <w:pPr>
        <w:spacing w:after="0"/>
        <w:rPr>
          <w:sz w:val="18"/>
          <w:szCs w:val="18"/>
        </w:rPr>
      </w:pPr>
    </w:p>
    <w:sectPr w:rsidR="00AE5388" w:rsidRPr="00AE53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9E31" w14:textId="77777777" w:rsidR="006E69E1" w:rsidRDefault="006E69E1" w:rsidP="00A343EE">
      <w:pPr>
        <w:spacing w:after="0" w:line="240" w:lineRule="auto"/>
      </w:pPr>
      <w:r>
        <w:separator/>
      </w:r>
    </w:p>
  </w:endnote>
  <w:endnote w:type="continuationSeparator" w:id="0">
    <w:p w14:paraId="6E1C433D" w14:textId="77777777" w:rsidR="006E69E1" w:rsidRDefault="006E69E1" w:rsidP="00A3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C2E5D" w14:textId="77777777" w:rsidR="006E69E1" w:rsidRDefault="006E69E1" w:rsidP="00A343EE">
      <w:pPr>
        <w:spacing w:after="0" w:line="240" w:lineRule="auto"/>
      </w:pPr>
      <w:r>
        <w:separator/>
      </w:r>
    </w:p>
  </w:footnote>
  <w:footnote w:type="continuationSeparator" w:id="0">
    <w:p w14:paraId="001B2BF5" w14:textId="77777777" w:rsidR="006E69E1" w:rsidRDefault="006E69E1" w:rsidP="00A3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58DA" w14:textId="77777777" w:rsidR="009A7B17" w:rsidRDefault="009A7B17">
    <w:pPr>
      <w:pStyle w:val="BodyText"/>
      <w:spacing w:line="14" w:lineRule="auto"/>
      <w:rPr>
        <w:sz w:val="20"/>
      </w:rPr>
    </w:pPr>
    <w:r>
      <w:rPr>
        <w:noProof/>
      </w:rPr>
      <w:drawing>
        <wp:anchor distT="0" distB="0" distL="0" distR="0" simplePos="0" relativeHeight="251658241" behindDoc="1" locked="0" layoutInCell="1" allowOverlap="1" wp14:anchorId="3E4679F7" wp14:editId="30C1C216">
          <wp:simplePos x="0" y="0"/>
          <wp:positionH relativeFrom="page">
            <wp:posOffset>496577</wp:posOffset>
          </wp:positionH>
          <wp:positionV relativeFrom="page">
            <wp:posOffset>215899</wp:posOffset>
          </wp:positionV>
          <wp:extent cx="1476995" cy="283845"/>
          <wp:effectExtent l="0" t="0" r="0" b="0"/>
          <wp:wrapNone/>
          <wp:docPr id="1139180604" name="Picture 1139180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76995" cy="2838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8A69" w14:textId="5CB313D2" w:rsidR="00A343EE" w:rsidRDefault="00A343EE">
    <w:pPr>
      <w:pStyle w:val="Header"/>
    </w:pPr>
    <w:r>
      <w:rPr>
        <w:noProof/>
      </w:rPr>
      <w:drawing>
        <wp:anchor distT="0" distB="0" distL="114300" distR="114300" simplePos="0" relativeHeight="251658240" behindDoc="0" locked="0" layoutInCell="1" allowOverlap="1" wp14:anchorId="5D0C4B7C" wp14:editId="1C8D94DB">
          <wp:simplePos x="0" y="0"/>
          <wp:positionH relativeFrom="column">
            <wp:posOffset>-463550</wp:posOffset>
          </wp:positionH>
          <wp:positionV relativeFrom="paragraph">
            <wp:posOffset>-233680</wp:posOffset>
          </wp:positionV>
          <wp:extent cx="1568450" cy="283845"/>
          <wp:effectExtent l="0" t="0" r="0" b="0"/>
          <wp:wrapThrough wrapText="bothSides">
            <wp:wrapPolygon edited="0">
              <wp:start x="1049" y="0"/>
              <wp:lineTo x="262" y="5799"/>
              <wp:lineTo x="262" y="14497"/>
              <wp:lineTo x="1049" y="20295"/>
              <wp:lineTo x="3935" y="20295"/>
              <wp:lineTo x="20988" y="20295"/>
              <wp:lineTo x="20988" y="0"/>
              <wp:lineTo x="3935" y="0"/>
              <wp:lineTo x="104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68450" cy="283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1E7"/>
    <w:multiLevelType w:val="hybridMultilevel"/>
    <w:tmpl w:val="3FEA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7BF"/>
    <w:multiLevelType w:val="hybridMultilevel"/>
    <w:tmpl w:val="6A58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6626"/>
    <w:multiLevelType w:val="hybridMultilevel"/>
    <w:tmpl w:val="24507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9657C"/>
    <w:multiLevelType w:val="hybridMultilevel"/>
    <w:tmpl w:val="0B8E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65F97"/>
    <w:multiLevelType w:val="multilevel"/>
    <w:tmpl w:val="F7F66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D7764E"/>
    <w:multiLevelType w:val="hybridMultilevel"/>
    <w:tmpl w:val="CACE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464C9"/>
    <w:multiLevelType w:val="hybridMultilevel"/>
    <w:tmpl w:val="BA96B23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3F5BB8"/>
    <w:multiLevelType w:val="hybridMultilevel"/>
    <w:tmpl w:val="4C5E0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F43EE3"/>
    <w:multiLevelType w:val="hybridMultilevel"/>
    <w:tmpl w:val="A4F0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30DB5"/>
    <w:multiLevelType w:val="hybridMultilevel"/>
    <w:tmpl w:val="F3B4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B0C81"/>
    <w:multiLevelType w:val="hybridMultilevel"/>
    <w:tmpl w:val="D91C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15663"/>
    <w:multiLevelType w:val="hybridMultilevel"/>
    <w:tmpl w:val="C3A2D6D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B9A3A41"/>
    <w:multiLevelType w:val="hybridMultilevel"/>
    <w:tmpl w:val="2A06A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8093B"/>
    <w:multiLevelType w:val="hybridMultilevel"/>
    <w:tmpl w:val="90B4ADD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64017"/>
    <w:multiLevelType w:val="hybridMultilevel"/>
    <w:tmpl w:val="12220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925C7"/>
    <w:multiLevelType w:val="multilevel"/>
    <w:tmpl w:val="1752F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001A7C"/>
    <w:multiLevelType w:val="hybridMultilevel"/>
    <w:tmpl w:val="6DA23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E640AD"/>
    <w:multiLevelType w:val="hybridMultilevel"/>
    <w:tmpl w:val="E5DE16DC"/>
    <w:lvl w:ilvl="0" w:tplc="39945EDC">
      <w:start w:val="1"/>
      <w:numFmt w:val="decimal"/>
      <w:pStyle w:val="Heading2"/>
      <w:lvlText w:val="%1.0"/>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106F90"/>
    <w:multiLevelType w:val="multilevel"/>
    <w:tmpl w:val="6B168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1B1349"/>
    <w:multiLevelType w:val="hybridMultilevel"/>
    <w:tmpl w:val="3EC4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91DEF"/>
    <w:multiLevelType w:val="hybridMultilevel"/>
    <w:tmpl w:val="1520B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A37332"/>
    <w:multiLevelType w:val="hybridMultilevel"/>
    <w:tmpl w:val="05AAB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550FA"/>
    <w:multiLevelType w:val="multilevel"/>
    <w:tmpl w:val="891EE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7D0EDC"/>
    <w:multiLevelType w:val="hybridMultilevel"/>
    <w:tmpl w:val="36DAAE68"/>
    <w:lvl w:ilvl="0" w:tplc="4D4232F4">
      <w:start w:val="1"/>
      <w:numFmt w:val="decimal"/>
      <w:lvlText w:val="%1.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7B07F4"/>
    <w:multiLevelType w:val="hybridMultilevel"/>
    <w:tmpl w:val="97144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36796"/>
    <w:multiLevelType w:val="hybridMultilevel"/>
    <w:tmpl w:val="6C9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47D3F"/>
    <w:multiLevelType w:val="hybridMultilevel"/>
    <w:tmpl w:val="47341C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DBF496E"/>
    <w:multiLevelType w:val="hybridMultilevel"/>
    <w:tmpl w:val="9C3A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27456"/>
    <w:multiLevelType w:val="hybridMultilevel"/>
    <w:tmpl w:val="8AA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31511">
    <w:abstractNumId w:val="23"/>
  </w:num>
  <w:num w:numId="2" w16cid:durableId="539242223">
    <w:abstractNumId w:val="23"/>
  </w:num>
  <w:num w:numId="3" w16cid:durableId="1403988633">
    <w:abstractNumId w:val="23"/>
  </w:num>
  <w:num w:numId="4" w16cid:durableId="1788308525">
    <w:abstractNumId w:val="17"/>
  </w:num>
  <w:num w:numId="5" w16cid:durableId="1268611432">
    <w:abstractNumId w:val="23"/>
  </w:num>
  <w:num w:numId="6" w16cid:durableId="96105313">
    <w:abstractNumId w:val="10"/>
  </w:num>
  <w:num w:numId="7" w16cid:durableId="168756704">
    <w:abstractNumId w:val="28"/>
  </w:num>
  <w:num w:numId="8" w16cid:durableId="2556700">
    <w:abstractNumId w:val="27"/>
  </w:num>
  <w:num w:numId="9" w16cid:durableId="725491888">
    <w:abstractNumId w:val="9"/>
  </w:num>
  <w:num w:numId="10" w16cid:durableId="1611693986">
    <w:abstractNumId w:val="12"/>
  </w:num>
  <w:num w:numId="11" w16cid:durableId="10491608">
    <w:abstractNumId w:val="8"/>
  </w:num>
  <w:num w:numId="12" w16cid:durableId="1858040944">
    <w:abstractNumId w:val="13"/>
  </w:num>
  <w:num w:numId="13" w16cid:durableId="2077314344">
    <w:abstractNumId w:val="7"/>
  </w:num>
  <w:num w:numId="14" w16cid:durableId="1518884264">
    <w:abstractNumId w:val="19"/>
  </w:num>
  <w:num w:numId="15" w16cid:durableId="1206984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437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04460">
    <w:abstractNumId w:val="5"/>
  </w:num>
  <w:num w:numId="18" w16cid:durableId="1336493489">
    <w:abstractNumId w:val="16"/>
  </w:num>
  <w:num w:numId="19" w16cid:durableId="1254364884">
    <w:abstractNumId w:val="25"/>
  </w:num>
  <w:num w:numId="20" w16cid:durableId="1002394792">
    <w:abstractNumId w:val="26"/>
  </w:num>
  <w:num w:numId="21" w16cid:durableId="1970161103">
    <w:abstractNumId w:val="22"/>
  </w:num>
  <w:num w:numId="22" w16cid:durableId="884829601">
    <w:abstractNumId w:val="6"/>
  </w:num>
  <w:num w:numId="23" w16cid:durableId="115753994">
    <w:abstractNumId w:val="24"/>
  </w:num>
  <w:num w:numId="24" w16cid:durableId="1791432752">
    <w:abstractNumId w:val="11"/>
  </w:num>
  <w:num w:numId="25" w16cid:durableId="585648553">
    <w:abstractNumId w:val="2"/>
  </w:num>
  <w:num w:numId="26" w16cid:durableId="2069842945">
    <w:abstractNumId w:val="1"/>
  </w:num>
  <w:num w:numId="27" w16cid:durableId="680007445">
    <w:abstractNumId w:val="14"/>
  </w:num>
  <w:num w:numId="28" w16cid:durableId="556280557">
    <w:abstractNumId w:val="3"/>
  </w:num>
  <w:num w:numId="29" w16cid:durableId="738287382">
    <w:abstractNumId w:val="0"/>
  </w:num>
  <w:num w:numId="30" w16cid:durableId="464197915">
    <w:abstractNumId w:val="21"/>
  </w:num>
  <w:num w:numId="31" w16cid:durableId="1567757766">
    <w:abstractNumId w:val="20"/>
  </w:num>
  <w:num w:numId="32" w16cid:durableId="993072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CA"/>
    <w:rsid w:val="00011485"/>
    <w:rsid w:val="00020DB7"/>
    <w:rsid w:val="00046407"/>
    <w:rsid w:val="00046BE5"/>
    <w:rsid w:val="00052CBB"/>
    <w:rsid w:val="000532CA"/>
    <w:rsid w:val="00053EBD"/>
    <w:rsid w:val="0005584C"/>
    <w:rsid w:val="00057E6E"/>
    <w:rsid w:val="00065234"/>
    <w:rsid w:val="0007512D"/>
    <w:rsid w:val="00096A83"/>
    <w:rsid w:val="000A124F"/>
    <w:rsid w:val="000A20EA"/>
    <w:rsid w:val="000C0E80"/>
    <w:rsid w:val="000C4EAA"/>
    <w:rsid w:val="000E195C"/>
    <w:rsid w:val="000E340F"/>
    <w:rsid w:val="001030BF"/>
    <w:rsid w:val="00104C66"/>
    <w:rsid w:val="0010699A"/>
    <w:rsid w:val="0011243D"/>
    <w:rsid w:val="0012458F"/>
    <w:rsid w:val="00125186"/>
    <w:rsid w:val="001313DF"/>
    <w:rsid w:val="00136717"/>
    <w:rsid w:val="001427E3"/>
    <w:rsid w:val="00157EF0"/>
    <w:rsid w:val="00161C29"/>
    <w:rsid w:val="001620A8"/>
    <w:rsid w:val="0016553D"/>
    <w:rsid w:val="00171683"/>
    <w:rsid w:val="00171F9B"/>
    <w:rsid w:val="00172DED"/>
    <w:rsid w:val="00175EA2"/>
    <w:rsid w:val="001766E2"/>
    <w:rsid w:val="00193336"/>
    <w:rsid w:val="001933E5"/>
    <w:rsid w:val="00194AF8"/>
    <w:rsid w:val="0019629E"/>
    <w:rsid w:val="001A3988"/>
    <w:rsid w:val="001A526B"/>
    <w:rsid w:val="001B03C0"/>
    <w:rsid w:val="001B4945"/>
    <w:rsid w:val="001C192D"/>
    <w:rsid w:val="001D4ACC"/>
    <w:rsid w:val="001E200D"/>
    <w:rsid w:val="001E7220"/>
    <w:rsid w:val="001F0FDE"/>
    <w:rsid w:val="001F2F44"/>
    <w:rsid w:val="001F319E"/>
    <w:rsid w:val="001F3EDA"/>
    <w:rsid w:val="002018B7"/>
    <w:rsid w:val="002074B7"/>
    <w:rsid w:val="002074DF"/>
    <w:rsid w:val="002123C6"/>
    <w:rsid w:val="00220FED"/>
    <w:rsid w:val="00233899"/>
    <w:rsid w:val="002345B7"/>
    <w:rsid w:val="002369AA"/>
    <w:rsid w:val="0024683B"/>
    <w:rsid w:val="002474A5"/>
    <w:rsid w:val="0026306A"/>
    <w:rsid w:val="002646E6"/>
    <w:rsid w:val="00281069"/>
    <w:rsid w:val="002930AF"/>
    <w:rsid w:val="00294985"/>
    <w:rsid w:val="00295B4E"/>
    <w:rsid w:val="00296223"/>
    <w:rsid w:val="002977A0"/>
    <w:rsid w:val="002C42BB"/>
    <w:rsid w:val="002D6284"/>
    <w:rsid w:val="002E61FE"/>
    <w:rsid w:val="002E7C0E"/>
    <w:rsid w:val="00304680"/>
    <w:rsid w:val="00304693"/>
    <w:rsid w:val="00307784"/>
    <w:rsid w:val="00312C5F"/>
    <w:rsid w:val="0031338F"/>
    <w:rsid w:val="003133E4"/>
    <w:rsid w:val="003219C3"/>
    <w:rsid w:val="00321F87"/>
    <w:rsid w:val="00323617"/>
    <w:rsid w:val="00330E6B"/>
    <w:rsid w:val="00331CEB"/>
    <w:rsid w:val="003351E2"/>
    <w:rsid w:val="00335748"/>
    <w:rsid w:val="00366037"/>
    <w:rsid w:val="00367A53"/>
    <w:rsid w:val="00381D7B"/>
    <w:rsid w:val="003827FE"/>
    <w:rsid w:val="0039153D"/>
    <w:rsid w:val="003B21A4"/>
    <w:rsid w:val="003B5694"/>
    <w:rsid w:val="003B5E66"/>
    <w:rsid w:val="003B6D2F"/>
    <w:rsid w:val="003C572B"/>
    <w:rsid w:val="003D07B3"/>
    <w:rsid w:val="003D1B4A"/>
    <w:rsid w:val="003E0561"/>
    <w:rsid w:val="003E2D20"/>
    <w:rsid w:val="003E3223"/>
    <w:rsid w:val="003E544B"/>
    <w:rsid w:val="003E7BB4"/>
    <w:rsid w:val="003F14D8"/>
    <w:rsid w:val="00402712"/>
    <w:rsid w:val="00404601"/>
    <w:rsid w:val="00404CE5"/>
    <w:rsid w:val="0040633B"/>
    <w:rsid w:val="00417075"/>
    <w:rsid w:val="0042312A"/>
    <w:rsid w:val="004263B0"/>
    <w:rsid w:val="0042665B"/>
    <w:rsid w:val="00442BE2"/>
    <w:rsid w:val="00446E2F"/>
    <w:rsid w:val="004577FF"/>
    <w:rsid w:val="00463EAC"/>
    <w:rsid w:val="00465062"/>
    <w:rsid w:val="0046568D"/>
    <w:rsid w:val="00466FB3"/>
    <w:rsid w:val="0047139F"/>
    <w:rsid w:val="0047183F"/>
    <w:rsid w:val="0047470C"/>
    <w:rsid w:val="00483D91"/>
    <w:rsid w:val="00490DDE"/>
    <w:rsid w:val="004A53F5"/>
    <w:rsid w:val="004B6E9C"/>
    <w:rsid w:val="004B6F15"/>
    <w:rsid w:val="004C14DE"/>
    <w:rsid w:val="004D18C3"/>
    <w:rsid w:val="004E3ED1"/>
    <w:rsid w:val="005126AF"/>
    <w:rsid w:val="005167D5"/>
    <w:rsid w:val="00516AF9"/>
    <w:rsid w:val="00516F82"/>
    <w:rsid w:val="00524C92"/>
    <w:rsid w:val="005277D1"/>
    <w:rsid w:val="005310BE"/>
    <w:rsid w:val="00531C76"/>
    <w:rsid w:val="00533421"/>
    <w:rsid w:val="005371E0"/>
    <w:rsid w:val="0054183F"/>
    <w:rsid w:val="005468FC"/>
    <w:rsid w:val="00552D21"/>
    <w:rsid w:val="005546B4"/>
    <w:rsid w:val="0055545F"/>
    <w:rsid w:val="00557DAF"/>
    <w:rsid w:val="00563D61"/>
    <w:rsid w:val="005761BE"/>
    <w:rsid w:val="00584018"/>
    <w:rsid w:val="005A17C1"/>
    <w:rsid w:val="005A3059"/>
    <w:rsid w:val="005A537F"/>
    <w:rsid w:val="005B1A5B"/>
    <w:rsid w:val="005C609B"/>
    <w:rsid w:val="005C79D0"/>
    <w:rsid w:val="005D2B7B"/>
    <w:rsid w:val="005D3515"/>
    <w:rsid w:val="005D7422"/>
    <w:rsid w:val="005E39E2"/>
    <w:rsid w:val="005E769B"/>
    <w:rsid w:val="00603842"/>
    <w:rsid w:val="00603F3D"/>
    <w:rsid w:val="00607DD8"/>
    <w:rsid w:val="00622695"/>
    <w:rsid w:val="006339B9"/>
    <w:rsid w:val="00640CFF"/>
    <w:rsid w:val="00644A6A"/>
    <w:rsid w:val="00652306"/>
    <w:rsid w:val="0065292C"/>
    <w:rsid w:val="00662A6C"/>
    <w:rsid w:val="00665260"/>
    <w:rsid w:val="00677ED6"/>
    <w:rsid w:val="00684409"/>
    <w:rsid w:val="00687EED"/>
    <w:rsid w:val="00692E20"/>
    <w:rsid w:val="00693DD1"/>
    <w:rsid w:val="006A06C9"/>
    <w:rsid w:val="006A5A1D"/>
    <w:rsid w:val="006B1313"/>
    <w:rsid w:val="006B615D"/>
    <w:rsid w:val="006B675C"/>
    <w:rsid w:val="006D05A7"/>
    <w:rsid w:val="006E3C1A"/>
    <w:rsid w:val="006E69E1"/>
    <w:rsid w:val="00700222"/>
    <w:rsid w:val="00707D93"/>
    <w:rsid w:val="0071667A"/>
    <w:rsid w:val="00716821"/>
    <w:rsid w:val="00720C0E"/>
    <w:rsid w:val="00724360"/>
    <w:rsid w:val="00737F04"/>
    <w:rsid w:val="00740C09"/>
    <w:rsid w:val="0074195C"/>
    <w:rsid w:val="0074273B"/>
    <w:rsid w:val="007537E1"/>
    <w:rsid w:val="00753AF2"/>
    <w:rsid w:val="00757D93"/>
    <w:rsid w:val="00760673"/>
    <w:rsid w:val="007622A9"/>
    <w:rsid w:val="00764B98"/>
    <w:rsid w:val="00767938"/>
    <w:rsid w:val="0078437C"/>
    <w:rsid w:val="00794FBB"/>
    <w:rsid w:val="00795B2F"/>
    <w:rsid w:val="007979E5"/>
    <w:rsid w:val="007A2F3C"/>
    <w:rsid w:val="007A7ECC"/>
    <w:rsid w:val="007B6829"/>
    <w:rsid w:val="007D5294"/>
    <w:rsid w:val="007E4C25"/>
    <w:rsid w:val="007E6E88"/>
    <w:rsid w:val="007F0D4C"/>
    <w:rsid w:val="00800676"/>
    <w:rsid w:val="00811250"/>
    <w:rsid w:val="00814894"/>
    <w:rsid w:val="00817F40"/>
    <w:rsid w:val="00831C58"/>
    <w:rsid w:val="00833238"/>
    <w:rsid w:val="0083358D"/>
    <w:rsid w:val="00835EB9"/>
    <w:rsid w:val="008502CB"/>
    <w:rsid w:val="008547CF"/>
    <w:rsid w:val="0086092C"/>
    <w:rsid w:val="00865965"/>
    <w:rsid w:val="00870F3B"/>
    <w:rsid w:val="0087401F"/>
    <w:rsid w:val="00880708"/>
    <w:rsid w:val="00893BEE"/>
    <w:rsid w:val="00895BE4"/>
    <w:rsid w:val="008A3D2B"/>
    <w:rsid w:val="008C4A9E"/>
    <w:rsid w:val="008D47A6"/>
    <w:rsid w:val="008E3117"/>
    <w:rsid w:val="008E50FE"/>
    <w:rsid w:val="008F2B20"/>
    <w:rsid w:val="008F34FC"/>
    <w:rsid w:val="008F4094"/>
    <w:rsid w:val="008F59D1"/>
    <w:rsid w:val="009012EC"/>
    <w:rsid w:val="009019E8"/>
    <w:rsid w:val="00902054"/>
    <w:rsid w:val="0090642C"/>
    <w:rsid w:val="00916300"/>
    <w:rsid w:val="009166A5"/>
    <w:rsid w:val="0092401F"/>
    <w:rsid w:val="0094562F"/>
    <w:rsid w:val="00945BD9"/>
    <w:rsid w:val="00954A60"/>
    <w:rsid w:val="00954DD1"/>
    <w:rsid w:val="009605E7"/>
    <w:rsid w:val="00967CAB"/>
    <w:rsid w:val="00967DC6"/>
    <w:rsid w:val="0098116A"/>
    <w:rsid w:val="00982CBF"/>
    <w:rsid w:val="00983C2D"/>
    <w:rsid w:val="00985203"/>
    <w:rsid w:val="009901CC"/>
    <w:rsid w:val="00993D36"/>
    <w:rsid w:val="00994680"/>
    <w:rsid w:val="009A7B17"/>
    <w:rsid w:val="009B1657"/>
    <w:rsid w:val="009B6BAF"/>
    <w:rsid w:val="009B74E4"/>
    <w:rsid w:val="009C1B4F"/>
    <w:rsid w:val="009C5EC0"/>
    <w:rsid w:val="009D45DB"/>
    <w:rsid w:val="009D5ECD"/>
    <w:rsid w:val="009D6D81"/>
    <w:rsid w:val="009E46F3"/>
    <w:rsid w:val="009E7BBA"/>
    <w:rsid w:val="009F42C7"/>
    <w:rsid w:val="00A02353"/>
    <w:rsid w:val="00A0620A"/>
    <w:rsid w:val="00A1000D"/>
    <w:rsid w:val="00A129DB"/>
    <w:rsid w:val="00A2504B"/>
    <w:rsid w:val="00A343EE"/>
    <w:rsid w:val="00A44C0A"/>
    <w:rsid w:val="00A83BD7"/>
    <w:rsid w:val="00A9207D"/>
    <w:rsid w:val="00A92C8E"/>
    <w:rsid w:val="00A94870"/>
    <w:rsid w:val="00AA07D2"/>
    <w:rsid w:val="00AA3172"/>
    <w:rsid w:val="00AA45C7"/>
    <w:rsid w:val="00AB25C4"/>
    <w:rsid w:val="00AB2763"/>
    <w:rsid w:val="00AC4E27"/>
    <w:rsid w:val="00AC67B0"/>
    <w:rsid w:val="00AD01FD"/>
    <w:rsid w:val="00AD72E8"/>
    <w:rsid w:val="00AE5388"/>
    <w:rsid w:val="00AF0FDA"/>
    <w:rsid w:val="00AF4B5B"/>
    <w:rsid w:val="00B114F1"/>
    <w:rsid w:val="00B1439B"/>
    <w:rsid w:val="00B26CBC"/>
    <w:rsid w:val="00B31D3B"/>
    <w:rsid w:val="00B348F8"/>
    <w:rsid w:val="00B40D67"/>
    <w:rsid w:val="00B40E1A"/>
    <w:rsid w:val="00B40F44"/>
    <w:rsid w:val="00B4493C"/>
    <w:rsid w:val="00B55A71"/>
    <w:rsid w:val="00B560ED"/>
    <w:rsid w:val="00B62890"/>
    <w:rsid w:val="00B645E6"/>
    <w:rsid w:val="00B74A69"/>
    <w:rsid w:val="00B80FC5"/>
    <w:rsid w:val="00B91A73"/>
    <w:rsid w:val="00B95C6C"/>
    <w:rsid w:val="00BA1555"/>
    <w:rsid w:val="00BB2574"/>
    <w:rsid w:val="00BC3427"/>
    <w:rsid w:val="00BC6E1F"/>
    <w:rsid w:val="00BC6FB5"/>
    <w:rsid w:val="00BD35A8"/>
    <w:rsid w:val="00BD7F3F"/>
    <w:rsid w:val="00C0254E"/>
    <w:rsid w:val="00C0716F"/>
    <w:rsid w:val="00C16E0F"/>
    <w:rsid w:val="00C21A60"/>
    <w:rsid w:val="00C26FA6"/>
    <w:rsid w:val="00C317F9"/>
    <w:rsid w:val="00C61220"/>
    <w:rsid w:val="00C65C71"/>
    <w:rsid w:val="00C71C40"/>
    <w:rsid w:val="00C75A8C"/>
    <w:rsid w:val="00C77BF1"/>
    <w:rsid w:val="00C808B4"/>
    <w:rsid w:val="00C838B0"/>
    <w:rsid w:val="00C95297"/>
    <w:rsid w:val="00C95F0D"/>
    <w:rsid w:val="00CA7CDC"/>
    <w:rsid w:val="00CB0E0F"/>
    <w:rsid w:val="00CB7E81"/>
    <w:rsid w:val="00CC10B0"/>
    <w:rsid w:val="00CC3227"/>
    <w:rsid w:val="00CC3F82"/>
    <w:rsid w:val="00CD7423"/>
    <w:rsid w:val="00CE5154"/>
    <w:rsid w:val="00D17C7B"/>
    <w:rsid w:val="00D21EC1"/>
    <w:rsid w:val="00D2555C"/>
    <w:rsid w:val="00D31414"/>
    <w:rsid w:val="00D453BB"/>
    <w:rsid w:val="00D501D0"/>
    <w:rsid w:val="00D51DDD"/>
    <w:rsid w:val="00D52FA5"/>
    <w:rsid w:val="00D56248"/>
    <w:rsid w:val="00D5729F"/>
    <w:rsid w:val="00D60596"/>
    <w:rsid w:val="00D60B29"/>
    <w:rsid w:val="00D77FC7"/>
    <w:rsid w:val="00D80E8C"/>
    <w:rsid w:val="00DA13EA"/>
    <w:rsid w:val="00DA26C2"/>
    <w:rsid w:val="00DB2187"/>
    <w:rsid w:val="00DB47B2"/>
    <w:rsid w:val="00DB5DFA"/>
    <w:rsid w:val="00DC2667"/>
    <w:rsid w:val="00DC337B"/>
    <w:rsid w:val="00DC5E8A"/>
    <w:rsid w:val="00DC6328"/>
    <w:rsid w:val="00DD13B6"/>
    <w:rsid w:val="00DE31FB"/>
    <w:rsid w:val="00DE474C"/>
    <w:rsid w:val="00DF014F"/>
    <w:rsid w:val="00E105D4"/>
    <w:rsid w:val="00E121B7"/>
    <w:rsid w:val="00E12AD6"/>
    <w:rsid w:val="00E12E4F"/>
    <w:rsid w:val="00E14F46"/>
    <w:rsid w:val="00E16BBC"/>
    <w:rsid w:val="00E30F1E"/>
    <w:rsid w:val="00E3154A"/>
    <w:rsid w:val="00E33797"/>
    <w:rsid w:val="00E37647"/>
    <w:rsid w:val="00E419D4"/>
    <w:rsid w:val="00E43DD8"/>
    <w:rsid w:val="00E44B8A"/>
    <w:rsid w:val="00E464A3"/>
    <w:rsid w:val="00E46BF4"/>
    <w:rsid w:val="00E52F9C"/>
    <w:rsid w:val="00E56A44"/>
    <w:rsid w:val="00E63E13"/>
    <w:rsid w:val="00E71857"/>
    <w:rsid w:val="00E860AB"/>
    <w:rsid w:val="00E9030A"/>
    <w:rsid w:val="00E92865"/>
    <w:rsid w:val="00EB004F"/>
    <w:rsid w:val="00EB1708"/>
    <w:rsid w:val="00EB1BFB"/>
    <w:rsid w:val="00EB2AED"/>
    <w:rsid w:val="00EB3FDB"/>
    <w:rsid w:val="00EB431A"/>
    <w:rsid w:val="00EB48CA"/>
    <w:rsid w:val="00EB5E9F"/>
    <w:rsid w:val="00EC0E3E"/>
    <w:rsid w:val="00EC2768"/>
    <w:rsid w:val="00EE1173"/>
    <w:rsid w:val="00EE60B9"/>
    <w:rsid w:val="00EF3D1B"/>
    <w:rsid w:val="00EF6CE8"/>
    <w:rsid w:val="00EF7A60"/>
    <w:rsid w:val="00F02914"/>
    <w:rsid w:val="00F17085"/>
    <w:rsid w:val="00F23DCA"/>
    <w:rsid w:val="00F2607C"/>
    <w:rsid w:val="00F309FB"/>
    <w:rsid w:val="00F3152D"/>
    <w:rsid w:val="00F506A4"/>
    <w:rsid w:val="00F75B77"/>
    <w:rsid w:val="00FA0CE0"/>
    <w:rsid w:val="00FB37C3"/>
    <w:rsid w:val="00FD68D2"/>
    <w:rsid w:val="00FE50CB"/>
    <w:rsid w:val="031544DF"/>
    <w:rsid w:val="0E486B17"/>
    <w:rsid w:val="1B586243"/>
    <w:rsid w:val="2BDC5C93"/>
    <w:rsid w:val="6ED84A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3B2DF"/>
  <w15:chartTrackingRefBased/>
  <w15:docId w15:val="{753EE1D2-20DC-4864-A2E5-164A4B26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A3"/>
    <w:rPr>
      <w:rFonts w:ascii="Century Gothic" w:hAnsi="Century Gothic"/>
    </w:rPr>
  </w:style>
  <w:style w:type="paragraph" w:styleId="Heading1">
    <w:name w:val="heading 1"/>
    <w:basedOn w:val="Normal"/>
    <w:next w:val="Normal"/>
    <w:link w:val="Heading1Char"/>
    <w:autoRedefine/>
    <w:uiPriority w:val="9"/>
    <w:qFormat/>
    <w:rsid w:val="00295B4E"/>
    <w:pPr>
      <w:keepNext/>
      <w:keepLines/>
      <w:pBdr>
        <w:bottom w:val="thickThinSmallGap" w:sz="24" w:space="1" w:color="FE0000"/>
      </w:pBdr>
      <w:spacing w:before="360" w:after="120" w:line="240" w:lineRule="auto"/>
      <w:jc w:val="center"/>
      <w:outlineLvl w:val="0"/>
    </w:pPr>
    <w:rPr>
      <w:rFonts w:eastAsiaTheme="majorEastAsia" w:cstheme="majorBidi"/>
      <w:color w:val="FE0000"/>
      <w:sz w:val="32"/>
      <w:szCs w:val="32"/>
    </w:rPr>
  </w:style>
  <w:style w:type="paragraph" w:styleId="Heading2">
    <w:name w:val="heading 2"/>
    <w:basedOn w:val="Normal"/>
    <w:next w:val="Normal"/>
    <w:link w:val="Heading2Char"/>
    <w:autoRedefine/>
    <w:uiPriority w:val="9"/>
    <w:unhideWhenUsed/>
    <w:qFormat/>
    <w:rsid w:val="00E464A3"/>
    <w:pPr>
      <w:keepNext/>
      <w:keepLines/>
      <w:numPr>
        <w:numId w:val="4"/>
      </w:numPr>
      <w:spacing w:before="160" w:after="120"/>
      <w:ind w:left="720"/>
      <w:outlineLvl w:val="1"/>
    </w:pPr>
    <w:rPr>
      <w:rFonts w:eastAsiaTheme="majorEastAsia"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4E"/>
    <w:rPr>
      <w:rFonts w:ascii="Century Gothic" w:eastAsiaTheme="majorEastAsia" w:hAnsi="Century Gothic" w:cstheme="majorBidi"/>
      <w:color w:val="FE0000"/>
      <w:sz w:val="32"/>
      <w:szCs w:val="32"/>
    </w:rPr>
  </w:style>
  <w:style w:type="character" w:customStyle="1" w:styleId="Heading2Char">
    <w:name w:val="Heading 2 Char"/>
    <w:basedOn w:val="DefaultParagraphFont"/>
    <w:link w:val="Heading2"/>
    <w:uiPriority w:val="9"/>
    <w:rsid w:val="00E464A3"/>
    <w:rPr>
      <w:rFonts w:ascii="Century Gothic" w:eastAsiaTheme="majorEastAsia" w:hAnsi="Century Gothic" w:cs="Calibri"/>
      <w:b/>
    </w:rPr>
  </w:style>
  <w:style w:type="paragraph" w:styleId="IntenseQuote">
    <w:name w:val="Intense Quote"/>
    <w:basedOn w:val="Normal"/>
    <w:next w:val="Normal"/>
    <w:link w:val="IntenseQuoteChar"/>
    <w:uiPriority w:val="30"/>
    <w:qFormat/>
    <w:rsid w:val="00EE1173"/>
    <w:pPr>
      <w:framePr w:wrap="around" w:vAnchor="text" w:hAnchor="text" w:y="1"/>
      <w:pBdr>
        <w:top w:val="double" w:sz="4" w:space="5" w:color="FF0000"/>
        <w:bottom w:val="double" w:sz="4" w:space="1" w:color="FF0000"/>
      </w:pBdr>
      <w:spacing w:before="120" w:after="120" w:line="240" w:lineRule="auto"/>
      <w:ind w:left="862" w:right="862"/>
      <w:jc w:val="center"/>
    </w:pPr>
    <w:rPr>
      <w:b/>
      <w:iCs/>
      <w:color w:val="FF0000"/>
    </w:rPr>
  </w:style>
  <w:style w:type="character" w:customStyle="1" w:styleId="IntenseQuoteChar">
    <w:name w:val="Intense Quote Char"/>
    <w:basedOn w:val="DefaultParagraphFont"/>
    <w:link w:val="IntenseQuote"/>
    <w:uiPriority w:val="30"/>
    <w:rsid w:val="00EE1173"/>
    <w:rPr>
      <w:rFonts w:ascii="Century Gothic" w:hAnsi="Century Gothic"/>
      <w:b/>
      <w:iCs/>
      <w:color w:val="FF0000"/>
    </w:rPr>
  </w:style>
  <w:style w:type="table" w:styleId="TableGrid">
    <w:name w:val="Table Grid"/>
    <w:basedOn w:val="TableNormal"/>
    <w:uiPriority w:val="39"/>
    <w:rsid w:val="00F23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7679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ListParagraph">
    <w:name w:val="List Paragraph"/>
    <w:basedOn w:val="Normal"/>
    <w:uiPriority w:val="34"/>
    <w:qFormat/>
    <w:rsid w:val="00767938"/>
    <w:pPr>
      <w:ind w:left="720"/>
      <w:contextualSpacing/>
    </w:pPr>
  </w:style>
  <w:style w:type="paragraph" w:styleId="Header">
    <w:name w:val="header"/>
    <w:basedOn w:val="Normal"/>
    <w:link w:val="HeaderChar"/>
    <w:uiPriority w:val="99"/>
    <w:unhideWhenUsed/>
    <w:rsid w:val="00A3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EE"/>
    <w:rPr>
      <w:rFonts w:ascii="Century Gothic" w:hAnsi="Century Gothic"/>
    </w:rPr>
  </w:style>
  <w:style w:type="paragraph" w:styleId="Footer">
    <w:name w:val="footer"/>
    <w:basedOn w:val="Normal"/>
    <w:link w:val="FooterChar"/>
    <w:uiPriority w:val="99"/>
    <w:unhideWhenUsed/>
    <w:rsid w:val="00A3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EE"/>
    <w:rPr>
      <w:rFonts w:ascii="Century Gothic" w:hAnsi="Century Gothic"/>
    </w:rPr>
  </w:style>
  <w:style w:type="character" w:styleId="Hyperlink">
    <w:name w:val="Hyperlink"/>
    <w:basedOn w:val="DefaultParagraphFont"/>
    <w:uiPriority w:val="99"/>
    <w:unhideWhenUsed/>
    <w:rsid w:val="007622A9"/>
    <w:rPr>
      <w:color w:val="0000FF"/>
      <w:u w:val="single"/>
    </w:rPr>
  </w:style>
  <w:style w:type="paragraph" w:styleId="NormalWeb">
    <w:name w:val="Normal (Web)"/>
    <w:basedOn w:val="Normal"/>
    <w:uiPriority w:val="99"/>
    <w:semiHidden/>
    <w:unhideWhenUsed/>
    <w:rsid w:val="007622A9"/>
    <w:pPr>
      <w:spacing w:before="100" w:beforeAutospacing="1" w:after="100" w:afterAutospacing="1" w:line="240" w:lineRule="auto"/>
    </w:pPr>
    <w:rPr>
      <w:rFonts w:ascii="Calibri" w:hAnsi="Calibri" w:cs="Calibri"/>
      <w:lang w:eastAsia="en-GB"/>
    </w:rPr>
  </w:style>
  <w:style w:type="paragraph" w:customStyle="1" w:styleId="xxmsonormal">
    <w:name w:val="x_x_msonormal"/>
    <w:basedOn w:val="Normal"/>
    <w:rsid w:val="00AE5388"/>
    <w:pPr>
      <w:spacing w:before="100" w:beforeAutospacing="1" w:after="100" w:afterAutospacing="1" w:line="240" w:lineRule="auto"/>
    </w:pPr>
    <w:rPr>
      <w:rFonts w:ascii="Calibri" w:hAnsi="Calibri" w:cs="Calibri"/>
      <w:lang w:eastAsia="en-GB"/>
    </w:rPr>
  </w:style>
  <w:style w:type="paragraph" w:customStyle="1" w:styleId="xxmsolistparagraph">
    <w:name w:val="x_x_msolistparagraph"/>
    <w:basedOn w:val="Normal"/>
    <w:rsid w:val="00AE5388"/>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AE5388"/>
    <w:rPr>
      <w:color w:val="605E5C"/>
      <w:shd w:val="clear" w:color="auto" w:fill="E1DFDD"/>
    </w:rPr>
  </w:style>
  <w:style w:type="character" w:styleId="FollowedHyperlink">
    <w:name w:val="FollowedHyperlink"/>
    <w:basedOn w:val="DefaultParagraphFont"/>
    <w:uiPriority w:val="99"/>
    <w:semiHidden/>
    <w:unhideWhenUsed/>
    <w:rsid w:val="00AE5388"/>
    <w:rPr>
      <w:color w:val="954F72" w:themeColor="followedHyperlink"/>
      <w:u w:val="single"/>
    </w:rPr>
  </w:style>
  <w:style w:type="paragraph" w:styleId="Revision">
    <w:name w:val="Revision"/>
    <w:hidden/>
    <w:uiPriority w:val="99"/>
    <w:semiHidden/>
    <w:rsid w:val="00707D93"/>
    <w:pPr>
      <w:spacing w:after="0" w:line="240" w:lineRule="auto"/>
    </w:pPr>
    <w:rPr>
      <w:rFonts w:ascii="Century Gothic" w:hAnsi="Century Gothic"/>
    </w:rPr>
  </w:style>
  <w:style w:type="paragraph" w:styleId="BodyText">
    <w:name w:val="Body Text"/>
    <w:basedOn w:val="Normal"/>
    <w:link w:val="BodyTextChar"/>
    <w:uiPriority w:val="1"/>
    <w:qFormat/>
    <w:rsid w:val="009A7B17"/>
    <w:pPr>
      <w:widowControl w:val="0"/>
      <w:autoSpaceDE w:val="0"/>
      <w:autoSpaceDN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9A7B17"/>
    <w:rPr>
      <w:rFonts w:ascii="Tahoma" w:eastAsia="Tahoma" w:hAnsi="Tahoma" w:cs="Tahoma"/>
      <w:lang w:val="en-US"/>
    </w:rPr>
  </w:style>
  <w:style w:type="paragraph" w:customStyle="1" w:styleId="TableParagraph">
    <w:name w:val="Table Paragraph"/>
    <w:basedOn w:val="Normal"/>
    <w:uiPriority w:val="1"/>
    <w:qFormat/>
    <w:rsid w:val="009A7B17"/>
    <w:pPr>
      <w:widowControl w:val="0"/>
      <w:autoSpaceDE w:val="0"/>
      <w:autoSpaceDN w:val="0"/>
      <w:spacing w:after="0" w:line="244" w:lineRule="exact"/>
      <w:ind w:left="107"/>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4148">
      <w:bodyDiv w:val="1"/>
      <w:marLeft w:val="0"/>
      <w:marRight w:val="0"/>
      <w:marTop w:val="0"/>
      <w:marBottom w:val="0"/>
      <w:divBdr>
        <w:top w:val="none" w:sz="0" w:space="0" w:color="auto"/>
        <w:left w:val="none" w:sz="0" w:space="0" w:color="auto"/>
        <w:bottom w:val="none" w:sz="0" w:space="0" w:color="auto"/>
        <w:right w:val="none" w:sz="0" w:space="0" w:color="auto"/>
      </w:divBdr>
    </w:div>
    <w:div w:id="242684819">
      <w:bodyDiv w:val="1"/>
      <w:marLeft w:val="0"/>
      <w:marRight w:val="0"/>
      <w:marTop w:val="0"/>
      <w:marBottom w:val="0"/>
      <w:divBdr>
        <w:top w:val="none" w:sz="0" w:space="0" w:color="auto"/>
        <w:left w:val="none" w:sz="0" w:space="0" w:color="auto"/>
        <w:bottom w:val="none" w:sz="0" w:space="0" w:color="auto"/>
        <w:right w:val="none" w:sz="0" w:space="0" w:color="auto"/>
      </w:divBdr>
    </w:div>
    <w:div w:id="408887324">
      <w:bodyDiv w:val="1"/>
      <w:marLeft w:val="0"/>
      <w:marRight w:val="0"/>
      <w:marTop w:val="0"/>
      <w:marBottom w:val="0"/>
      <w:divBdr>
        <w:top w:val="none" w:sz="0" w:space="0" w:color="auto"/>
        <w:left w:val="none" w:sz="0" w:space="0" w:color="auto"/>
        <w:bottom w:val="none" w:sz="0" w:space="0" w:color="auto"/>
        <w:right w:val="none" w:sz="0" w:space="0" w:color="auto"/>
      </w:divBdr>
    </w:div>
    <w:div w:id="781996518">
      <w:bodyDiv w:val="1"/>
      <w:marLeft w:val="0"/>
      <w:marRight w:val="0"/>
      <w:marTop w:val="0"/>
      <w:marBottom w:val="0"/>
      <w:divBdr>
        <w:top w:val="none" w:sz="0" w:space="0" w:color="auto"/>
        <w:left w:val="none" w:sz="0" w:space="0" w:color="auto"/>
        <w:bottom w:val="none" w:sz="0" w:space="0" w:color="auto"/>
        <w:right w:val="none" w:sz="0" w:space="0" w:color="auto"/>
      </w:divBdr>
    </w:div>
    <w:div w:id="804617799">
      <w:bodyDiv w:val="1"/>
      <w:marLeft w:val="0"/>
      <w:marRight w:val="0"/>
      <w:marTop w:val="0"/>
      <w:marBottom w:val="0"/>
      <w:divBdr>
        <w:top w:val="none" w:sz="0" w:space="0" w:color="auto"/>
        <w:left w:val="none" w:sz="0" w:space="0" w:color="auto"/>
        <w:bottom w:val="none" w:sz="0" w:space="0" w:color="auto"/>
        <w:right w:val="none" w:sz="0" w:space="0" w:color="auto"/>
      </w:divBdr>
    </w:div>
    <w:div w:id="1143933370">
      <w:bodyDiv w:val="1"/>
      <w:marLeft w:val="0"/>
      <w:marRight w:val="0"/>
      <w:marTop w:val="0"/>
      <w:marBottom w:val="0"/>
      <w:divBdr>
        <w:top w:val="none" w:sz="0" w:space="0" w:color="auto"/>
        <w:left w:val="none" w:sz="0" w:space="0" w:color="auto"/>
        <w:bottom w:val="none" w:sz="0" w:space="0" w:color="auto"/>
        <w:right w:val="none" w:sz="0" w:space="0" w:color="auto"/>
      </w:divBdr>
    </w:div>
    <w:div w:id="1153450908">
      <w:bodyDiv w:val="1"/>
      <w:marLeft w:val="0"/>
      <w:marRight w:val="0"/>
      <w:marTop w:val="0"/>
      <w:marBottom w:val="0"/>
      <w:divBdr>
        <w:top w:val="none" w:sz="0" w:space="0" w:color="auto"/>
        <w:left w:val="none" w:sz="0" w:space="0" w:color="auto"/>
        <w:bottom w:val="none" w:sz="0" w:space="0" w:color="auto"/>
        <w:right w:val="none" w:sz="0" w:space="0" w:color="auto"/>
      </w:divBdr>
    </w:div>
    <w:div w:id="1168331720">
      <w:bodyDiv w:val="1"/>
      <w:marLeft w:val="0"/>
      <w:marRight w:val="0"/>
      <w:marTop w:val="0"/>
      <w:marBottom w:val="0"/>
      <w:divBdr>
        <w:top w:val="none" w:sz="0" w:space="0" w:color="auto"/>
        <w:left w:val="none" w:sz="0" w:space="0" w:color="auto"/>
        <w:bottom w:val="none" w:sz="0" w:space="0" w:color="auto"/>
        <w:right w:val="none" w:sz="0" w:space="0" w:color="auto"/>
      </w:divBdr>
    </w:div>
    <w:div w:id="1376924202">
      <w:bodyDiv w:val="1"/>
      <w:marLeft w:val="0"/>
      <w:marRight w:val="0"/>
      <w:marTop w:val="0"/>
      <w:marBottom w:val="0"/>
      <w:divBdr>
        <w:top w:val="none" w:sz="0" w:space="0" w:color="auto"/>
        <w:left w:val="none" w:sz="0" w:space="0" w:color="auto"/>
        <w:bottom w:val="none" w:sz="0" w:space="0" w:color="auto"/>
        <w:right w:val="none" w:sz="0" w:space="0" w:color="auto"/>
      </w:divBdr>
    </w:div>
    <w:div w:id="1670864741">
      <w:bodyDiv w:val="1"/>
      <w:marLeft w:val="0"/>
      <w:marRight w:val="0"/>
      <w:marTop w:val="0"/>
      <w:marBottom w:val="0"/>
      <w:divBdr>
        <w:top w:val="none" w:sz="0" w:space="0" w:color="auto"/>
        <w:left w:val="none" w:sz="0" w:space="0" w:color="auto"/>
        <w:bottom w:val="none" w:sz="0" w:space="0" w:color="auto"/>
        <w:right w:val="none" w:sz="0" w:space="0" w:color="auto"/>
      </w:divBdr>
    </w:div>
    <w:div w:id="1836915129">
      <w:bodyDiv w:val="1"/>
      <w:marLeft w:val="0"/>
      <w:marRight w:val="0"/>
      <w:marTop w:val="0"/>
      <w:marBottom w:val="0"/>
      <w:divBdr>
        <w:top w:val="none" w:sz="0" w:space="0" w:color="auto"/>
        <w:left w:val="none" w:sz="0" w:space="0" w:color="auto"/>
        <w:bottom w:val="none" w:sz="0" w:space="0" w:color="auto"/>
        <w:right w:val="none" w:sz="0" w:space="0" w:color="auto"/>
      </w:divBdr>
    </w:div>
    <w:div w:id="1840316551">
      <w:bodyDiv w:val="1"/>
      <w:marLeft w:val="0"/>
      <w:marRight w:val="0"/>
      <w:marTop w:val="0"/>
      <w:marBottom w:val="0"/>
      <w:divBdr>
        <w:top w:val="none" w:sz="0" w:space="0" w:color="auto"/>
        <w:left w:val="none" w:sz="0" w:space="0" w:color="auto"/>
        <w:bottom w:val="none" w:sz="0" w:space="0" w:color="auto"/>
        <w:right w:val="none" w:sz="0" w:space="0" w:color="auto"/>
      </w:divBdr>
    </w:div>
    <w:div w:id="1856190623">
      <w:bodyDiv w:val="1"/>
      <w:marLeft w:val="0"/>
      <w:marRight w:val="0"/>
      <w:marTop w:val="0"/>
      <w:marBottom w:val="0"/>
      <w:divBdr>
        <w:top w:val="none" w:sz="0" w:space="0" w:color="auto"/>
        <w:left w:val="none" w:sz="0" w:space="0" w:color="auto"/>
        <w:bottom w:val="none" w:sz="0" w:space="0" w:color="auto"/>
        <w:right w:val="none" w:sz="0" w:space="0" w:color="auto"/>
      </w:divBdr>
    </w:div>
    <w:div w:id="1944072665">
      <w:bodyDiv w:val="1"/>
      <w:marLeft w:val="0"/>
      <w:marRight w:val="0"/>
      <w:marTop w:val="0"/>
      <w:marBottom w:val="0"/>
      <w:divBdr>
        <w:top w:val="none" w:sz="0" w:space="0" w:color="auto"/>
        <w:left w:val="none" w:sz="0" w:space="0" w:color="auto"/>
        <w:bottom w:val="none" w:sz="0" w:space="0" w:color="auto"/>
        <w:right w:val="none" w:sz="0" w:space="0" w:color="auto"/>
      </w:divBdr>
    </w:div>
    <w:div w:id="2054037765">
      <w:bodyDiv w:val="1"/>
      <w:marLeft w:val="0"/>
      <w:marRight w:val="0"/>
      <w:marTop w:val="0"/>
      <w:marBottom w:val="0"/>
      <w:divBdr>
        <w:top w:val="none" w:sz="0" w:space="0" w:color="auto"/>
        <w:left w:val="none" w:sz="0" w:space="0" w:color="auto"/>
        <w:bottom w:val="none" w:sz="0" w:space="0" w:color="auto"/>
        <w:right w:val="none" w:sz="0" w:space="0" w:color="auto"/>
      </w:divBdr>
    </w:div>
    <w:div w:id="21194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958</Words>
  <Characters>5789</Characters>
  <Application>Microsoft Office Word</Application>
  <DocSecurity>0</DocSecurity>
  <Lines>165</Lines>
  <Paragraphs>93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Moyo Olisa</dc:creator>
  <cp:keywords/>
  <dc:description/>
  <cp:lastModifiedBy>Olusola Ogunbiyi</cp:lastModifiedBy>
  <cp:revision>2</cp:revision>
  <cp:lastPrinted>2023-05-25T12:11:00Z</cp:lastPrinted>
  <dcterms:created xsi:type="dcterms:W3CDTF">2025-05-02T15:36:00Z</dcterms:created>
  <dcterms:modified xsi:type="dcterms:W3CDTF">2025-05-02T15:36:00Z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7a3850-2850-457c-8efb-fdd5fa4d27d3_Enabled">
    <vt:lpwstr>true</vt:lpwstr>
  </property>
  <property fmtid="{D5CDD505-2E9C-101B-9397-08002B2CF9AE}" pid="3" name="MSIP_Label_027a3850-2850-457c-8efb-fdd5fa4d27d3_SetDate">
    <vt:lpwstr>2023-05-26T03:38:37Z</vt:lpwstr>
  </property>
  <property fmtid="{D5CDD505-2E9C-101B-9397-08002B2CF9AE}" pid="4" name="MSIP_Label_027a3850-2850-457c-8efb-fdd5fa4d27d3_Method">
    <vt:lpwstr>Standard</vt:lpwstr>
  </property>
  <property fmtid="{D5CDD505-2E9C-101B-9397-08002B2CF9AE}" pid="5" name="MSIP_Label_027a3850-2850-457c-8efb-fdd5fa4d27d3_Name">
    <vt:lpwstr>027a3850-2850-457c-8efb-fdd5fa4d27d3</vt:lpwstr>
  </property>
  <property fmtid="{D5CDD505-2E9C-101B-9397-08002B2CF9AE}" pid="6" name="MSIP_Label_027a3850-2850-457c-8efb-fdd5fa4d27d3_SiteId">
    <vt:lpwstr>7369e6ec-faa6-42fa-bc0e-4f332da5b1db</vt:lpwstr>
  </property>
  <property fmtid="{D5CDD505-2E9C-101B-9397-08002B2CF9AE}" pid="7" name="MSIP_Label_027a3850-2850-457c-8efb-fdd5fa4d27d3_ActionId">
    <vt:lpwstr>98e59700-a43c-48aa-ae20-522c86828621</vt:lpwstr>
  </property>
  <property fmtid="{D5CDD505-2E9C-101B-9397-08002B2CF9AE}" pid="8" name="MSIP_Label_027a3850-2850-457c-8efb-fdd5fa4d27d3_ContentBits">
    <vt:lpwstr>0</vt:lpwstr>
  </property>
  <property fmtid="{D5CDD505-2E9C-101B-9397-08002B2CF9AE}" pid="9" name="GrammarlyDocumentId">
    <vt:lpwstr>b940df4e9f539a10a5a40cb15fc97854d4f4849d2724d1e95fcaa27fc1b1371d</vt:lpwstr>
  </property>
</Properties>
</file>